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E4595" w:rsidR="00EB2F98" w:rsidP="00AE4595" w:rsidRDefault="00EB2F98" w14:paraId="66125CAC" w14:textId="53EEBED6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>E1422</w:t>
      </w:r>
    </w:p>
    <w:p w:rsidRPr="00AE4595" w:rsidR="00EB2F98" w:rsidP="00AE4595" w:rsidRDefault="00AF50D8" w14:paraId="697A274C" w14:textId="4BF3B301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2014</w:t>
      </w:r>
      <w:r w:rsidR="007A011F">
        <w:rPr>
          <w:rStyle w:val="normaltextrun"/>
          <w:rFonts w:hint="cs" w:ascii="Cambria" w:hAnsi="Cambria" w:cstheme="minorBidi"/>
          <w:color w:val="000000"/>
          <w:sz w:val="22"/>
          <w:szCs w:val="22"/>
          <w:shd w:val="clear" w:color="auto" w:fill="FFFF00"/>
          <w:cs/>
          <w:lang w:bidi="si-LK"/>
        </w:rPr>
        <w:t xml:space="preserve"> </w:t>
      </w:r>
      <w:r w:rsidR="007A011F">
        <w:rPr>
          <w:rStyle w:val="normaltextrun"/>
          <w:rFonts w:hint="cs" w:ascii="Cambria" w:hAnsi="Cambria" w:cstheme="minorBidi"/>
          <w:color w:val="000000"/>
          <w:sz w:val="22"/>
          <w:szCs w:val="22"/>
          <w:shd w:val="clear" w:color="auto" w:fill="FFFF00"/>
          <w:cs/>
          <w:lang w:val="en-US" w:bidi="si-LK"/>
        </w:rPr>
        <w:t>දී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 xml:space="preserve">... අපි </w:t>
      </w:r>
      <w:r w:rsidR="007A011F">
        <w:rPr>
          <w:rStyle w:val="normaltextrun"/>
          <w:rFonts w:hint="cs" w:ascii="Iskoola Pota" w:hAnsi="Iskoola Pota" w:cs="Iskoola Pota"/>
          <w:color w:val="000000"/>
          <w:sz w:val="22"/>
          <w:szCs w:val="22"/>
          <w:shd w:val="clear" w:color="auto" w:fill="FFFF00"/>
          <w:cs/>
          <w:lang w:bidi="si-LK"/>
        </w:rPr>
        <w:t xml:space="preserve">ගොඩක් 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වැඩ කරලා විදුලි බිල සියයට 25</w:t>
      </w:r>
      <w:r w:rsidR="007A011F">
        <w:rPr>
          <w:rStyle w:val="normaltextrun"/>
          <w:rFonts w:hint="cs" w:ascii="Cambria" w:hAnsi="Cambria" w:cstheme="minorBidi"/>
          <w:color w:val="000000"/>
          <w:sz w:val="22"/>
          <w:szCs w:val="22"/>
          <w:shd w:val="clear" w:color="auto" w:fill="FFFF00"/>
          <w:cs/>
          <w:lang w:bidi="si-LK"/>
        </w:rPr>
        <w:t xml:space="preserve"> 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කින් අඩු කළා.</w:t>
      </w:r>
      <w:r w:rsidRPr="00AE4595" w:rsidR="00EB2F98">
        <w:rPr>
          <w:rStyle w:val="normaltextrun"/>
          <w:rFonts w:ascii="Cambria" w:hAnsi="Cambria" w:cs="Calibri"/>
          <w:color w:val="000000"/>
          <w:sz w:val="22"/>
          <w:szCs w:val="22"/>
        </w:rPr>
        <w:t> </w:t>
      </w:r>
      <w:r w:rsidRPr="00AE4595" w:rsidR="00EB2F98">
        <w:rPr>
          <w:rStyle w:val="eop"/>
          <w:rFonts w:ascii="Cambria" w:hAnsi="Cambria" w:cs="Calibri"/>
          <w:color w:val="000000"/>
          <w:sz w:val="22"/>
          <w:szCs w:val="22"/>
        </w:rPr>
        <w:t> </w:t>
      </w:r>
    </w:p>
    <w:p w:rsidRPr="00AE4595" w:rsidR="00EB2F98" w:rsidP="00AE4595" w:rsidRDefault="00EB2F98" w14:paraId="25B369AF" w14:textId="2D835FF5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>පවිත්‍රා</w:t>
      </w:r>
      <w:r w:rsidR="007D1801">
        <w:rPr>
          <w:rStyle w:val="normaltextrun"/>
          <w:rFonts w:hint="cs" w:ascii="Iskoola Pota" w:hAnsi="Iskoola Pota" w:cs="Iskoola Pota"/>
          <w:color w:val="000000"/>
          <w:sz w:val="22"/>
          <w:szCs w:val="22"/>
          <w:cs/>
          <w:lang w:bidi="si-LK"/>
        </w:rPr>
        <w:t>දේවි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 xml:space="preserve"> වන්නිආරච්චි </w:t>
      </w:r>
      <w:r w:rsidR="00AE4595">
        <w:rPr>
          <w:rStyle w:val="normaltextrun"/>
          <w:rFonts w:ascii="Cambria" w:hAnsi="Cambria" w:cs="Calibri"/>
          <w:color w:val="000000"/>
          <w:sz w:val="22"/>
          <w:szCs w:val="22"/>
        </w:rPr>
        <w:t>, 2022 මාර්තු 14, ඩේලි නි</w:t>
      </w:r>
      <w:r w:rsidR="007D1801">
        <w:rPr>
          <w:rStyle w:val="normaltextrun"/>
          <w:rFonts w:hint="cs" w:ascii="Iskoola Pota" w:hAnsi="Iskoola Pota" w:cs="Iskoola Pota"/>
          <w:color w:val="000000"/>
          <w:sz w:val="22"/>
          <w:szCs w:val="22"/>
          <w:cs/>
          <w:lang w:bidi="si-LK"/>
        </w:rPr>
        <w:t>ව්ස්</w:t>
      </w:r>
    </w:p>
    <w:p w:rsidRPr="00AE4595" w:rsidR="00EB2F98" w:rsidP="00AE4595" w:rsidRDefault="00EB2F98" w14:paraId="6EEA1A37" w14:textId="3B5A7D68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</w:t>
      </w:r>
      <w:hyperlink r:id="rId7">
        <w:r w:rsidRPr="591344B8">
          <w:rPr>
            <w:rStyle w:val="normaltextrun"/>
            <w:rFonts w:ascii="Cambria" w:hAnsi="Cambria" w:cs="Calibri"/>
            <w:color w:val="0563C1"/>
            <w:sz w:val="22"/>
            <w:szCs w:val="22"/>
            <w:u w:val="single"/>
          </w:rPr>
          <w:t>https://mcusercontent.com/28995e1d18b16aa894488fab9/images/1179b93b-00a6-ff1a-f599-f68d654cb68e.jpg.</w:t>
        </w:r>
      </w:hyperlink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 </w:t>
      </w:r>
      <w:r w:rsidRPr="591344B8">
        <w:rPr>
          <w:rStyle w:val="eop"/>
          <w:rFonts w:ascii="Cambria" w:hAnsi="Cambria" w:cs="Calibri"/>
          <w:color w:val="000000" w:themeColor="text1"/>
          <w:sz w:val="22"/>
          <w:szCs w:val="22"/>
        </w:rPr>
        <w:t> </w:t>
      </w:r>
    </w:p>
    <w:p w:rsidRPr="00AE4595" w:rsidR="001B5514" w:rsidP="00AE4595" w:rsidRDefault="00347E03" w14:paraId="39629F4F" w14:textId="4D72C000">
      <w:pPr>
        <w:jc w:val="both"/>
        <w:rPr>
          <w:rFonts w:ascii="Cambria" w:hAnsi="Cambria"/>
          <w:b/>
          <w:bCs/>
        </w:rPr>
      </w:pPr>
      <w:r>
        <w:rPr>
          <w:rFonts w:hint="cs" w:ascii="Iskoola Pota" w:hAnsi="Iskoola Pota" w:cs="Iskoola Pota"/>
          <w:b/>
          <w:bCs/>
          <w:cs/>
          <w:lang w:bidi="si-LK"/>
        </w:rPr>
        <w:t xml:space="preserve">පා.ම. </w:t>
      </w:r>
      <w:r w:rsidRPr="00AE4595" w:rsidR="001B5514">
        <w:rPr>
          <w:rFonts w:ascii="Cambria" w:hAnsi="Cambria"/>
          <w:b/>
          <w:bCs/>
        </w:rPr>
        <w:t>වන්නිආරච්චි විදුලි</w:t>
      </w:r>
      <w:r w:rsidR="007A011F">
        <w:rPr>
          <w:rFonts w:hint="cs" w:ascii="Cambria" w:hAnsi="Cambria"/>
          <w:b/>
          <w:bCs/>
          <w:cs/>
          <w:lang w:bidi="si-LK"/>
        </w:rPr>
        <w:t xml:space="preserve"> </w:t>
      </w:r>
      <w:r w:rsidR="00C52AEA">
        <w:rPr>
          <w:rFonts w:hint="cs" w:ascii="Cambria" w:hAnsi="Cambria"/>
          <w:b/>
          <w:bCs/>
          <w:cs/>
          <w:lang w:bidi="si-LK"/>
        </w:rPr>
        <w:t xml:space="preserve">ගාස්තු </w:t>
      </w:r>
      <w:r w:rsidR="008A4B2C">
        <w:rPr>
          <w:rFonts w:hint="cs" w:ascii="Cambria" w:hAnsi="Cambria"/>
          <w:b/>
          <w:bCs/>
          <w:cs/>
          <w:lang w:bidi="si-LK"/>
        </w:rPr>
        <w:t xml:space="preserve">පිළිබඳව </w:t>
      </w:r>
      <w:r w:rsidR="00B1183C">
        <w:rPr>
          <w:rFonts w:hint="cs" w:ascii="Cambria" w:hAnsi="Cambria"/>
          <w:b/>
          <w:bCs/>
          <w:cs/>
          <w:lang w:bidi="si-LK"/>
        </w:rPr>
        <w:t>අද</w:t>
      </w:r>
      <w:r w:rsidR="00696AEE">
        <w:rPr>
          <w:rFonts w:hint="cs" w:ascii="Cambria" w:hAnsi="Cambria"/>
          <w:b/>
          <w:bCs/>
          <w:cs/>
          <w:lang w:bidi="si-LK"/>
        </w:rPr>
        <w:t>ා</w:t>
      </w:r>
      <w:r w:rsidR="00B1183C">
        <w:rPr>
          <w:rFonts w:hint="cs" w:ascii="Cambria" w:hAnsi="Cambria"/>
          <w:b/>
          <w:bCs/>
          <w:cs/>
          <w:lang w:bidi="si-LK"/>
        </w:rPr>
        <w:t>ළ කර ගත</w:t>
      </w:r>
      <w:r w:rsidR="00E859C8">
        <w:rPr>
          <w:rFonts w:hint="cs" w:ascii="Cambria" w:hAnsi="Cambria"/>
          <w:b/>
          <w:bCs/>
          <w:cs/>
          <w:lang w:bidi="si-LK"/>
        </w:rPr>
        <w:t xml:space="preserve"> </w:t>
      </w:r>
      <w:r w:rsidR="00B1183C">
        <w:rPr>
          <w:rFonts w:hint="cs" w:ascii="Cambria" w:hAnsi="Cambria"/>
          <w:b/>
          <w:bCs/>
          <w:cs/>
          <w:lang w:bidi="si-LK"/>
        </w:rPr>
        <w:t xml:space="preserve">නොහැකි </w:t>
      </w:r>
      <w:r w:rsidR="007D2148">
        <w:rPr>
          <w:rFonts w:hint="cs" w:ascii="Cambria" w:hAnsi="Cambria"/>
          <w:b/>
          <w:bCs/>
          <w:cs/>
          <w:lang w:bidi="si-LK"/>
        </w:rPr>
        <w:t>සාර්ථකත්වයක්</w:t>
      </w:r>
      <w:r w:rsidR="00E859C8">
        <w:rPr>
          <w:rFonts w:hint="cs" w:ascii="Cambria" w:hAnsi="Cambria"/>
          <w:b/>
          <w:bCs/>
          <w:cs/>
          <w:lang w:bidi="si-LK"/>
        </w:rPr>
        <w:t xml:space="preserve"> </w:t>
      </w:r>
      <w:r w:rsidR="008A4B2C">
        <w:rPr>
          <w:rFonts w:hint="cs" w:ascii="Cambria" w:hAnsi="Cambria"/>
          <w:b/>
          <w:bCs/>
          <w:cs/>
          <w:lang w:bidi="si-LK"/>
        </w:rPr>
        <w:t>ගෙන හැර දක්වයි</w:t>
      </w:r>
    </w:p>
    <w:p w:rsidRPr="00AE4595" w:rsidR="00203244" w:rsidP="00AE4595" w:rsidRDefault="00DA564C" w14:paraId="059BD298" w14:textId="6AB4136D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 xml:space="preserve">මෙම </w:t>
      </w:r>
      <w:r w:rsidR="004D4016">
        <w:rPr>
          <w:rFonts w:hint="cs" w:ascii="Cambria" w:hAnsi="Cambria"/>
          <w:cs/>
          <w:lang w:bidi="si-LK"/>
        </w:rPr>
        <w:t xml:space="preserve">ප්‍රකාශය </w:t>
      </w:r>
      <w:r w:rsidRPr="00AE4595">
        <w:rPr>
          <w:rFonts w:ascii="Cambria" w:hAnsi="Cambria"/>
        </w:rPr>
        <w:t xml:space="preserve">ඇගයීම සඳහා, FactCheck.lk විසින් </w:t>
      </w:r>
      <w:r w:rsidR="000D246E">
        <w:rPr>
          <w:rFonts w:hint="cs" w:ascii="Cambria" w:hAnsi="Cambria"/>
          <w:cs/>
          <w:lang w:bidi="si-LK"/>
        </w:rPr>
        <w:t>විදුලි ගාස්තු පිළිබඳ ගනු ලැබූ තීරණවලට අදාළව</w:t>
      </w:r>
      <w:r w:rsidRPr="00AE4595" w:rsidR="000D246E">
        <w:rPr>
          <w:rFonts w:ascii="Cambria" w:hAnsi="Cambria"/>
        </w:rPr>
        <w:t xml:space="preserve"> </w:t>
      </w:r>
      <w:r w:rsidRPr="00AE4595">
        <w:rPr>
          <w:rFonts w:ascii="Cambria" w:hAnsi="Cambria"/>
        </w:rPr>
        <w:t>ශ්‍රී ලංකා මහජන උපයෝගිතා කොමිෂන් සභාව (PUCSL)</w:t>
      </w:r>
      <w:r w:rsidR="00821C59">
        <w:rPr>
          <w:rFonts w:hint="cs" w:ascii="Cambria" w:hAnsi="Cambria"/>
          <w:cs/>
          <w:lang w:bidi="si-LK"/>
        </w:rPr>
        <w:t xml:space="preserve"> </w:t>
      </w:r>
      <w:r w:rsidR="007F78E7">
        <w:rPr>
          <w:rFonts w:hint="cs" w:ascii="Cambria" w:hAnsi="Cambria"/>
          <w:cs/>
          <w:lang w:bidi="si-LK"/>
        </w:rPr>
        <w:t>පළ ක</w:t>
      </w:r>
      <w:r w:rsidR="00821C59">
        <w:rPr>
          <w:rFonts w:hint="cs" w:ascii="Cambria" w:hAnsi="Cambria"/>
          <w:cs/>
          <w:lang w:bidi="si-LK"/>
        </w:rPr>
        <w:t xml:space="preserve">රන ලද ලේඛන හා </w:t>
      </w:r>
      <w:r w:rsidR="000D246E">
        <w:rPr>
          <w:rFonts w:hint="cs" w:ascii="Cambria" w:hAnsi="Cambria"/>
          <w:cs/>
          <w:lang w:bidi="si-LK"/>
        </w:rPr>
        <w:t>නිවේදන මෙන්ම</w:t>
      </w:r>
      <w:r w:rsidRPr="00AE4595">
        <w:rPr>
          <w:rFonts w:ascii="Cambria" w:hAnsi="Cambria"/>
        </w:rPr>
        <w:t xml:space="preserve"> ලංකා විදුලිබල මණ්ඩලයේ (</w:t>
      </w:r>
      <w:r w:rsidR="00DE750C">
        <w:rPr>
          <w:rFonts w:hint="cs" w:ascii="Iskoola Pota" w:hAnsi="Iskoola Pota" w:cs="Iskoola Pota"/>
          <w:cs/>
          <w:lang w:bidi="si-LK"/>
        </w:rPr>
        <w:t xml:space="preserve">ලංවිම, </w:t>
      </w:r>
      <w:r w:rsidRPr="00AE4595">
        <w:rPr>
          <w:rFonts w:ascii="Cambria" w:hAnsi="Cambria"/>
        </w:rPr>
        <w:t>CEB) වාර්ෂික වාර්තා</w:t>
      </w:r>
      <w:r w:rsidR="004138FA">
        <w:rPr>
          <w:rFonts w:hint="cs" w:ascii="Iskoola Pota" w:hAnsi="Iskoola Pota" w:cs="Iskoola Pota"/>
          <w:cs/>
          <w:lang w:bidi="si-LK"/>
        </w:rPr>
        <w:t xml:space="preserve"> ද </w:t>
      </w:r>
      <w:r w:rsidRPr="00AE4595">
        <w:rPr>
          <w:rFonts w:ascii="Cambria" w:hAnsi="Cambria"/>
        </w:rPr>
        <w:t xml:space="preserve">විමසා </w:t>
      </w:r>
      <w:r w:rsidR="004138FA">
        <w:rPr>
          <w:rFonts w:hint="cs" w:ascii="Iskoola Pota" w:hAnsi="Iskoola Pota" w:cs="Iskoola Pota"/>
          <w:cs/>
          <w:lang w:bidi="si-LK"/>
        </w:rPr>
        <w:t xml:space="preserve">බලා </w:t>
      </w:r>
      <w:r w:rsidRPr="00AE4595">
        <w:rPr>
          <w:rFonts w:ascii="Cambria" w:hAnsi="Cambria"/>
        </w:rPr>
        <w:t xml:space="preserve">ඇත. </w:t>
      </w:r>
      <w:r w:rsidR="00B85DC4">
        <w:rPr>
          <w:rFonts w:hint="cs" w:ascii="Iskoola Pota" w:hAnsi="Iskoola Pota" w:cs="Iskoola Pota"/>
          <w:cs/>
          <w:lang w:bidi="si-LK"/>
        </w:rPr>
        <w:t xml:space="preserve">විදුලි </w:t>
      </w:r>
      <w:r w:rsidR="00B71B34">
        <w:rPr>
          <w:rFonts w:hint="cs" w:ascii="Iskoola Pota" w:hAnsi="Iskoola Pota" w:cs="Iskoola Pota"/>
          <w:cs/>
          <w:lang w:bidi="si-LK"/>
        </w:rPr>
        <w:t xml:space="preserve">ගාස්තු තීරණය කිරීම </w:t>
      </w:r>
      <w:r w:rsidR="000026A4">
        <w:rPr>
          <w:rFonts w:hint="cs" w:ascii="Iskoola Pota" w:hAnsi="Iskoola Pota" w:cs="Iskoola Pota"/>
          <w:cs/>
          <w:lang w:bidi="si-LK"/>
        </w:rPr>
        <w:t xml:space="preserve">තරමක වෙනස් ආකාරයකට </w:t>
      </w:r>
      <w:r w:rsidR="00B71B34">
        <w:rPr>
          <w:rFonts w:hint="cs" w:ascii="Iskoola Pota" w:hAnsi="Iskoola Pota" w:cs="Iskoola Pota"/>
          <w:cs/>
          <w:lang w:bidi="si-LK"/>
        </w:rPr>
        <w:t>සිදු කෙරෙනු ල</w:t>
      </w:r>
      <w:r w:rsidR="000026A4">
        <w:rPr>
          <w:rFonts w:hint="cs" w:ascii="Iskoola Pota" w:hAnsi="Iskoola Pota" w:cs="Iskoola Pota"/>
          <w:cs/>
          <w:lang w:bidi="si-LK"/>
        </w:rPr>
        <w:t>ැබේ</w:t>
      </w:r>
      <w:r w:rsidR="00DA0D52">
        <w:rPr>
          <w:rFonts w:hint="cs" w:ascii="Iskoola Pota" w:hAnsi="Iskoola Pota" w:cs="Iskoola Pota"/>
          <w:cs/>
          <w:lang w:bidi="si-LK"/>
        </w:rPr>
        <w:t>.</w:t>
      </w:r>
      <w:r w:rsidR="000026A4">
        <w:rPr>
          <w:rFonts w:hint="cs" w:ascii="Iskoola Pota" w:hAnsi="Iskoola Pota" w:cs="Iskoola Pota"/>
          <w:cs/>
          <w:lang w:bidi="si-LK"/>
        </w:rPr>
        <w:t xml:space="preserve"> එනම්, මාසික පරිභෝජනය පදනම් කරගත් </w:t>
      </w:r>
      <w:r w:rsidR="00DE750C">
        <w:rPr>
          <w:rFonts w:hint="cs" w:ascii="Iskoola Pota" w:hAnsi="Iskoola Pota" w:cs="Iskoola Pota"/>
          <w:cs/>
          <w:lang w:bidi="si-LK"/>
        </w:rPr>
        <w:t xml:space="preserve">ස්ථර උපයෝගි කර ගනිමින් </w:t>
      </w:r>
      <w:r w:rsidR="00234B82">
        <w:rPr>
          <w:rFonts w:hint="cs" w:ascii="Iskoola Pota" w:hAnsi="Iskoola Pota" w:cs="Iskoola Pota"/>
          <w:cs/>
          <w:lang w:bidi="si-LK"/>
        </w:rPr>
        <w:t xml:space="preserve">එය සිදු කරනු ලැබේ. </w:t>
      </w:r>
      <w:r w:rsidR="000960E3">
        <w:rPr>
          <w:rFonts w:hint="cs" w:ascii="Iskoola Pota" w:hAnsi="Iskoola Pota" w:cs="Iskoola Pota"/>
          <w:cs/>
          <w:lang w:bidi="si-LK"/>
        </w:rPr>
        <w:t xml:space="preserve">මේ හේතුවෙන්, </w:t>
      </w:r>
      <w:r w:rsidRPr="00AE4595" w:rsidR="00280966">
        <w:rPr>
          <w:rFonts w:ascii="Cambria" w:hAnsi="Cambria"/>
        </w:rPr>
        <w:t>FactCheck.lk විසින්</w:t>
      </w:r>
      <w:r w:rsidR="00E53E4E">
        <w:rPr>
          <w:rFonts w:hint="cs" w:ascii="Cambria" w:hAnsi="Cambria"/>
          <w:cs/>
          <w:lang w:bidi="si-LK"/>
        </w:rPr>
        <w:t xml:space="preserve"> පවතින</w:t>
      </w:r>
      <w:r w:rsidRPr="00AE4595" w:rsidR="00280966">
        <w:rPr>
          <w:rFonts w:ascii="Cambria" w:hAnsi="Cambria"/>
        </w:rPr>
        <w:t xml:space="preserve"> </w:t>
      </w:r>
      <w:r w:rsidR="00B32C02">
        <w:rPr>
          <w:rFonts w:hint="cs" w:ascii="Iskoola Pota" w:hAnsi="Iskoola Pota" w:cs="Iskoola Pota"/>
          <w:cs/>
          <w:lang w:bidi="si-LK"/>
        </w:rPr>
        <w:t xml:space="preserve">විදුලි ගාස්තු </w:t>
      </w:r>
      <w:r w:rsidR="00DE750C">
        <w:rPr>
          <w:rFonts w:hint="cs" w:ascii="Iskoola Pota" w:hAnsi="Iskoola Pota" w:cs="Iskoola Pota"/>
          <w:cs/>
          <w:lang w:bidi="si-LK"/>
        </w:rPr>
        <w:t xml:space="preserve">ස්ථර </w:t>
      </w:r>
      <w:r w:rsidR="00B32C02">
        <w:rPr>
          <w:rFonts w:hint="cs" w:ascii="Iskoola Pota" w:hAnsi="Iskoola Pota" w:cs="Iskoola Pota"/>
          <w:cs/>
          <w:lang w:bidi="si-LK"/>
        </w:rPr>
        <w:t xml:space="preserve">හය </w:t>
      </w:r>
      <w:r w:rsidRPr="00AE4595" w:rsidR="00280966">
        <w:rPr>
          <w:rFonts w:ascii="Cambria" w:hAnsi="Cambria"/>
        </w:rPr>
        <w:t xml:space="preserve">සඳහාම </w:t>
      </w:r>
      <w:r w:rsidR="00B32C02">
        <w:rPr>
          <w:rFonts w:hint="cs" w:ascii="Iskoola Pota" w:hAnsi="Iskoola Pota" w:cs="Iskoola Pota"/>
          <w:cs/>
          <w:lang w:bidi="si-LK"/>
        </w:rPr>
        <w:t xml:space="preserve">මෙම ප්‍රකාශය </w:t>
      </w:r>
      <w:r w:rsidRPr="00AE4595" w:rsidR="00280966">
        <w:rPr>
          <w:rFonts w:ascii="Cambria" w:hAnsi="Cambria"/>
        </w:rPr>
        <w:t>ඇගයීමට ලක් කරන ල</w:t>
      </w:r>
      <w:r w:rsidR="00B32C02">
        <w:rPr>
          <w:rFonts w:hint="cs" w:ascii="Iskoola Pota" w:hAnsi="Iskoola Pota" w:cs="Iskoola Pota"/>
          <w:cs/>
          <w:lang w:bidi="si-LK"/>
        </w:rPr>
        <w:t>දි.</w:t>
      </w:r>
    </w:p>
    <w:p w:rsidRPr="00AE4595" w:rsidR="000731B2" w:rsidP="00AE4595" w:rsidRDefault="00347E03" w14:paraId="4D0AE44D" w14:textId="296F2EDB">
      <w:pPr>
        <w:jc w:val="both"/>
        <w:rPr>
          <w:rFonts w:ascii="Cambria" w:hAnsi="Cambria"/>
        </w:rPr>
      </w:pPr>
      <w:r>
        <w:rPr>
          <w:rFonts w:hint="cs" w:ascii="Cambria" w:hAnsi="Cambria"/>
          <w:cs/>
          <w:lang w:bidi="si-LK"/>
        </w:rPr>
        <w:t xml:space="preserve">පා.ම. </w:t>
      </w:r>
      <w:r w:rsidR="00E76655">
        <w:rPr>
          <w:rFonts w:hint="cs" w:ascii="Cambria" w:hAnsi="Cambria"/>
          <w:cs/>
          <w:lang w:bidi="si-LK"/>
        </w:rPr>
        <w:t>වන්නිආරච්චි</w:t>
      </w:r>
      <w:r w:rsidRPr="00AE4595" w:rsidR="006E747C">
        <w:rPr>
          <w:rFonts w:ascii="Cambria" w:hAnsi="Cambria"/>
        </w:rPr>
        <w:t xml:space="preserve"> </w:t>
      </w:r>
      <w:r w:rsidRPr="00AE4595" w:rsidR="003955E5">
        <w:rPr>
          <w:rFonts w:ascii="Cambria" w:hAnsi="Cambria"/>
        </w:rPr>
        <w:t>විදුලිබල හා බලශක්ති අමාත්‍ය</w:t>
      </w:r>
      <w:r w:rsidR="00E76655">
        <w:rPr>
          <w:rFonts w:hint="cs" w:ascii="Cambria" w:hAnsi="Cambria"/>
          <w:cs/>
          <w:lang w:bidi="si-LK"/>
        </w:rPr>
        <w:t>ධුරයට පත් වූයේ 2013 වර්ෂයේ වන අතර ඊට ප්‍රථම</w:t>
      </w:r>
      <w:r w:rsidR="00FA4C9F">
        <w:rPr>
          <w:rFonts w:hint="cs" w:ascii="Cambria" w:hAnsi="Cambria"/>
          <w:cs/>
          <w:lang w:bidi="si-LK"/>
        </w:rPr>
        <w:t xml:space="preserve"> </w:t>
      </w:r>
      <w:r w:rsidRPr="00AE4595" w:rsidR="006E747C">
        <w:rPr>
          <w:rFonts w:ascii="Cambria" w:hAnsi="Cambria"/>
        </w:rPr>
        <w:t xml:space="preserve">ඉන්ධන ගැලපුම් අධිභාරයක් විදුලි බිලට </w:t>
      </w:r>
      <w:r w:rsidR="001432DA">
        <w:rPr>
          <w:rFonts w:hint="cs" w:ascii="Cambria" w:hAnsi="Cambria"/>
          <w:cs/>
          <w:lang w:bidi="si-LK"/>
        </w:rPr>
        <w:t>එකතු කර තිබිණ</w:t>
      </w:r>
      <w:r w:rsidRPr="00AE4595" w:rsidR="006E747C">
        <w:rPr>
          <w:rFonts w:ascii="Cambria" w:hAnsi="Cambria"/>
        </w:rPr>
        <w:t>.</w:t>
      </w:r>
      <w:r w:rsidR="001432DA">
        <w:rPr>
          <w:rFonts w:hint="cs" w:ascii="Cambria" w:hAnsi="Cambria"/>
          <w:cs/>
          <w:lang w:bidi="si-LK"/>
        </w:rPr>
        <w:t xml:space="preserve"> </w:t>
      </w:r>
      <w:r w:rsidRPr="00AE4595" w:rsidR="001432DA">
        <w:rPr>
          <w:rFonts w:ascii="Cambria" w:hAnsi="Cambria"/>
        </w:rPr>
        <w:t xml:space="preserve">තෙල් මිල බැරලයක </w:t>
      </w:r>
      <w:r w:rsidR="001432DA">
        <w:rPr>
          <w:rFonts w:hint="cs" w:ascii="Iskoola Pota" w:hAnsi="Iskoola Pota" w:cs="Iskoola Pota"/>
          <w:cs/>
          <w:lang w:bidi="si-LK"/>
        </w:rPr>
        <w:t xml:space="preserve">ගෝලීය </w:t>
      </w:r>
      <w:r w:rsidRPr="00AE4595" w:rsidR="001432DA">
        <w:rPr>
          <w:rFonts w:ascii="Cambria" w:hAnsi="Cambria"/>
        </w:rPr>
        <w:t xml:space="preserve">මිල </w:t>
      </w:r>
      <w:r w:rsidR="00810569">
        <w:rPr>
          <w:rFonts w:hint="cs" w:ascii="Iskoola Pota" w:hAnsi="Iskoola Pota" w:cs="Iskoola Pota"/>
          <w:cs/>
          <w:lang w:bidi="si-LK"/>
        </w:rPr>
        <w:t xml:space="preserve">එ.ජ. </w:t>
      </w:r>
      <w:r w:rsidRPr="00AE4595" w:rsidR="001432DA">
        <w:rPr>
          <w:rFonts w:ascii="Cambria" w:hAnsi="Cambria"/>
        </w:rPr>
        <w:t xml:space="preserve">ඩොලර් 110 ට වඩා ඉහළ යාම </w:t>
      </w:r>
      <w:r w:rsidR="001432DA">
        <w:rPr>
          <w:rFonts w:hint="cs" w:ascii="Iskoola Pota" w:hAnsi="Iskoola Pota" w:cs="Iskoola Pota"/>
          <w:cs/>
          <w:lang w:bidi="si-LK"/>
        </w:rPr>
        <w:t xml:space="preserve">මීට හේතු විය. </w:t>
      </w:r>
      <w:r w:rsidR="00F72CAA">
        <w:rPr>
          <w:rFonts w:hint="cs" w:ascii="Iskoola Pota" w:hAnsi="Iskoola Pota" w:cs="Iskoola Pota"/>
          <w:cs/>
          <w:lang w:bidi="si-LK"/>
        </w:rPr>
        <w:t>පා.</w:t>
      </w:r>
      <w:r w:rsidR="00676C96">
        <w:rPr>
          <w:rFonts w:hint="cs" w:ascii="Iskoola Pota" w:hAnsi="Iskoola Pota" w:cs="Iskoola Pota"/>
          <w:cs/>
          <w:lang w:bidi="si-LK"/>
        </w:rPr>
        <w:t>ම.</w:t>
      </w:r>
      <w:r w:rsidR="00FC7AB9">
        <w:rPr>
          <w:rFonts w:hint="cs" w:ascii="Iskoola Pota" w:hAnsi="Iskoola Pota" w:cs="Iskoola Pota"/>
          <w:cs/>
          <w:lang w:bidi="si-LK"/>
        </w:rPr>
        <w:t xml:space="preserve"> වන්නිආරච්චි</w:t>
      </w:r>
      <w:r w:rsidR="00F72CAA">
        <w:rPr>
          <w:rFonts w:hint="cs" w:ascii="Iskoola Pota" w:hAnsi="Iskoola Pota" w:cs="Iskoola Pota"/>
          <w:cs/>
          <w:lang w:bidi="si-LK"/>
        </w:rPr>
        <w:t xml:space="preserve">ගේ </w:t>
      </w:r>
      <w:r w:rsidR="00A7730A">
        <w:rPr>
          <w:rFonts w:hint="cs" w:ascii="Iskoola Pota" w:hAnsi="Iskoola Pota" w:cs="Iskoola Pota"/>
          <w:cs/>
          <w:lang w:bidi="si-LK"/>
        </w:rPr>
        <w:t xml:space="preserve">ධුර </w:t>
      </w:r>
      <w:r w:rsidRPr="00AE4595" w:rsidR="006E747C">
        <w:rPr>
          <w:rFonts w:ascii="Cambria" w:hAnsi="Cambria"/>
        </w:rPr>
        <w:t>කාලය තුළ</w:t>
      </w:r>
      <w:r w:rsidR="00A7730A">
        <w:rPr>
          <w:rFonts w:hint="cs" w:ascii="Cambria" w:hAnsi="Cambria"/>
          <w:cs/>
          <w:lang w:bidi="si-LK"/>
        </w:rPr>
        <w:t xml:space="preserve"> </w:t>
      </w:r>
      <w:r w:rsidR="00446849">
        <w:rPr>
          <w:rFonts w:hint="cs" w:ascii="Cambria" w:hAnsi="Cambria"/>
          <w:cs/>
          <w:lang w:bidi="si-LK"/>
        </w:rPr>
        <w:t>අදියර දෙකකින් විදුලි</w:t>
      </w:r>
      <w:r w:rsidRPr="00AE4595" w:rsidR="006E747C">
        <w:rPr>
          <w:rFonts w:ascii="Cambria" w:hAnsi="Cambria"/>
        </w:rPr>
        <w:t xml:space="preserve"> ගාස්තු සංශෝධනය</w:t>
      </w:r>
      <w:r w:rsidR="00446849">
        <w:rPr>
          <w:rFonts w:hint="cs" w:ascii="Iskoola Pota" w:hAnsi="Iskoola Pota" w:cs="Iskoola Pota"/>
          <w:cs/>
          <w:lang w:bidi="si-LK"/>
        </w:rPr>
        <w:t xml:space="preserve"> කරන ලදි</w:t>
      </w:r>
      <w:r w:rsidRPr="00AE4595" w:rsidR="006E747C">
        <w:rPr>
          <w:rFonts w:ascii="Cambria" w:hAnsi="Cambria"/>
        </w:rPr>
        <w:t xml:space="preserve">. </w:t>
      </w:r>
      <w:r w:rsidR="003D154B">
        <w:rPr>
          <w:rFonts w:hint="cs" w:ascii="Cambria" w:hAnsi="Cambria"/>
          <w:cs/>
          <w:lang w:bidi="si-LK"/>
        </w:rPr>
        <w:t xml:space="preserve">ඉන් </w:t>
      </w:r>
      <w:r w:rsidRPr="00AE4595" w:rsidR="006E747C">
        <w:rPr>
          <w:rFonts w:ascii="Cambria" w:hAnsi="Cambria"/>
        </w:rPr>
        <w:t>පළමුවැ</w:t>
      </w:r>
      <w:r w:rsidR="00BF5297">
        <w:rPr>
          <w:rFonts w:hint="cs" w:ascii="Iskoola Pota" w:hAnsi="Iskoola Pota" w:cs="Iskoola Pota"/>
          <w:cs/>
          <w:lang w:bidi="si-LK"/>
        </w:rPr>
        <w:t>නි අදියර යටතේදී</w:t>
      </w:r>
      <w:r w:rsidR="003D154B">
        <w:rPr>
          <w:rFonts w:hint="cs" w:ascii="Iskoola Pota" w:hAnsi="Iskoola Pota" w:cs="Iskoola Pota"/>
          <w:cs/>
          <w:lang w:bidi="si-LK"/>
        </w:rPr>
        <w:t>, 2013 වර්ෂයේදී</w:t>
      </w:r>
      <w:r w:rsidRPr="00AE4595" w:rsidR="006E747C">
        <w:rPr>
          <w:rFonts w:ascii="Cambria" w:hAnsi="Cambria"/>
        </w:rPr>
        <w:t xml:space="preserve"> </w:t>
      </w:r>
      <w:r w:rsidR="002B18C6">
        <w:rPr>
          <w:rFonts w:hint="cs" w:ascii="Iskoola Pota" w:hAnsi="Iskoola Pota" w:cs="Iskoola Pota"/>
          <w:cs/>
          <w:lang w:bidi="si-LK"/>
        </w:rPr>
        <w:t xml:space="preserve">විදුලි ගාස්තු </w:t>
      </w:r>
      <w:r w:rsidRPr="00AE4595" w:rsidR="006E747C">
        <w:rPr>
          <w:rFonts w:ascii="Cambria" w:hAnsi="Cambria"/>
        </w:rPr>
        <w:t>ඉහළ</w:t>
      </w:r>
      <w:r w:rsidR="0098586F">
        <w:rPr>
          <w:rFonts w:hint="cs" w:ascii="Cambria" w:hAnsi="Cambria"/>
          <w:cs/>
          <w:lang w:bidi="si-LK"/>
        </w:rPr>
        <w:t xml:space="preserve"> නංවන ලදි</w:t>
      </w:r>
      <w:r w:rsidRPr="00AE4595" w:rsidR="006E747C">
        <w:rPr>
          <w:rFonts w:ascii="Cambria" w:hAnsi="Cambria"/>
        </w:rPr>
        <w:t>. දෙවැන්න 2014 දී</w:t>
      </w:r>
      <w:r w:rsidR="002B18C6">
        <w:rPr>
          <w:rFonts w:hint="cs" w:ascii="Cambria" w:hAnsi="Cambria"/>
          <w:cs/>
          <w:lang w:bidi="si-LK"/>
        </w:rPr>
        <w:t xml:space="preserve"> සිදු කරන ලද අතර</w:t>
      </w:r>
      <w:r w:rsidRPr="00AE4595" w:rsidR="006E747C">
        <w:rPr>
          <w:rFonts w:ascii="Cambria" w:hAnsi="Cambria"/>
        </w:rPr>
        <w:t xml:space="preserve"> </w:t>
      </w:r>
      <w:r w:rsidR="002B18C6">
        <w:rPr>
          <w:rFonts w:hint="cs" w:ascii="Iskoola Pota" w:hAnsi="Iskoola Pota" w:cs="Iskoola Pota"/>
          <w:cs/>
          <w:lang w:bidi="si-LK"/>
        </w:rPr>
        <w:t xml:space="preserve">විදුලි ගාස්තු </w:t>
      </w:r>
      <w:r w:rsidRPr="00AE4595" w:rsidR="006E747C">
        <w:rPr>
          <w:rFonts w:ascii="Cambria" w:hAnsi="Cambria"/>
        </w:rPr>
        <w:t>අඩු කිරීම සහ ඉන්ධන ගැලපුම් ගාස්තුව ඉවත්</w:t>
      </w:r>
      <w:r w:rsidR="00F53638">
        <w:rPr>
          <w:rFonts w:hint="cs" w:ascii="Cambria" w:hAnsi="Cambria"/>
          <w:cs/>
          <w:lang w:bidi="si-LK"/>
        </w:rPr>
        <w:t xml:space="preserve"> කිරීම</w:t>
      </w:r>
      <w:r w:rsidRPr="00AE4595" w:rsidR="006E747C">
        <w:rPr>
          <w:rFonts w:ascii="Cambria" w:hAnsi="Cambria"/>
        </w:rPr>
        <w:t xml:space="preserve"> </w:t>
      </w:r>
      <w:r w:rsidR="00295C19">
        <w:rPr>
          <w:rFonts w:hint="cs" w:ascii="Iskoola Pota" w:hAnsi="Iskoola Pota" w:cs="Iskoola Pota"/>
          <w:cs/>
          <w:lang w:bidi="si-LK"/>
        </w:rPr>
        <w:t>එහි අරමුණ විය.</w:t>
      </w:r>
      <w:r w:rsidRPr="00AE4595" w:rsidR="006E747C">
        <w:rPr>
          <w:rFonts w:ascii="Cambria" w:hAnsi="Cambria"/>
        </w:rPr>
        <w:t xml:space="preserve"> </w:t>
      </w:r>
      <w:r w:rsidR="00F53638">
        <w:rPr>
          <w:rFonts w:hint="cs" w:ascii="Iskoola Pota" w:hAnsi="Iskoola Pota" w:cs="Iskoola Pota"/>
          <w:cs/>
          <w:lang w:bidi="si-LK"/>
        </w:rPr>
        <w:t xml:space="preserve">තෙල් </w:t>
      </w:r>
      <w:r w:rsidRPr="00AE4595" w:rsidR="006E747C">
        <w:rPr>
          <w:rFonts w:ascii="Cambria" w:hAnsi="Cambria"/>
        </w:rPr>
        <w:t xml:space="preserve">බැරලයක මිල </w:t>
      </w:r>
      <w:r w:rsidR="00F53638">
        <w:rPr>
          <w:rFonts w:hint="cs" w:ascii="Iskoola Pota" w:hAnsi="Iskoola Pota" w:cs="Iskoola Pota"/>
          <w:cs/>
          <w:lang w:bidi="si-LK"/>
        </w:rPr>
        <w:t xml:space="preserve">එ.ජ. ඩොලර් </w:t>
      </w:r>
      <w:r w:rsidRPr="00AE4595" w:rsidR="006E747C">
        <w:rPr>
          <w:rFonts w:ascii="Cambria" w:hAnsi="Cambria"/>
        </w:rPr>
        <w:t xml:space="preserve">100 ට වඩා අඩු </w:t>
      </w:r>
      <w:r w:rsidR="00F53638">
        <w:rPr>
          <w:rFonts w:hint="cs" w:ascii="Iskoola Pota" w:hAnsi="Iskoola Pota" w:cs="Iskoola Pota"/>
          <w:cs/>
          <w:lang w:bidi="si-LK"/>
        </w:rPr>
        <w:t>වීම හේතුවෙන් මෙලෙස ඉන්ධන ගැලපුම් ගාස්තුව ඉවත් කරන ලදි</w:t>
      </w:r>
      <w:r w:rsidRPr="00AE4595" w:rsidR="006E747C">
        <w:rPr>
          <w:rFonts w:ascii="Cambria" w:hAnsi="Cambria"/>
        </w:rPr>
        <w:t>.</w:t>
      </w:r>
    </w:p>
    <w:p w:rsidRPr="00AE4595" w:rsidR="000731B2" w:rsidP="00AE4595" w:rsidRDefault="00A96644" w14:paraId="017257E9" w14:textId="25493A1E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>ශ්‍රී ලංකා මහජන උපයෝගිතා කොමිෂන් සභා</w:t>
      </w:r>
      <w:r>
        <w:rPr>
          <w:rFonts w:hint="cs" w:ascii="Iskoola Pota" w:hAnsi="Iskoola Pota" w:cs="Iskoola Pota"/>
          <w:cs/>
          <w:lang w:bidi="si-LK"/>
        </w:rPr>
        <w:t xml:space="preserve">වේ </w:t>
      </w:r>
      <w:r w:rsidRPr="00AE4595" w:rsidR="000731B2">
        <w:rPr>
          <w:rFonts w:ascii="Cambria" w:hAnsi="Cambria"/>
        </w:rPr>
        <w:t xml:space="preserve">ලේඛන </w:t>
      </w:r>
      <w:r>
        <w:rPr>
          <w:rFonts w:hint="cs" w:ascii="Iskoola Pota" w:hAnsi="Iskoola Pota" w:cs="Iskoola Pota"/>
          <w:cs/>
          <w:lang w:bidi="si-LK"/>
        </w:rPr>
        <w:t>පෙන්වා දෙන අ</w:t>
      </w:r>
      <w:r w:rsidR="00DC63F0">
        <w:rPr>
          <w:rFonts w:hint="cs" w:ascii="Iskoola Pota" w:hAnsi="Iskoola Pota" w:cs="Iskoola Pota"/>
          <w:cs/>
          <w:lang w:bidi="si-LK"/>
        </w:rPr>
        <w:t>යුරින්</w:t>
      </w:r>
      <w:r w:rsidR="0047391A">
        <w:rPr>
          <w:rFonts w:hint="cs" w:ascii="Iskoola Pota" w:hAnsi="Iskoola Pota" w:cs="Iskoola Pota"/>
          <w:cs/>
          <w:lang w:bidi="si-LK"/>
        </w:rPr>
        <w:t xml:space="preserve"> මෙම දෙවැනි සංශෝධනය මගින්</w:t>
      </w:r>
      <w:r w:rsidR="00F92C49">
        <w:rPr>
          <w:rFonts w:hint="cs" w:ascii="Iskoola Pota" w:hAnsi="Iskoola Pota" w:cs="Iskoola Pota"/>
          <w:cs/>
          <w:lang w:bidi="si-LK"/>
        </w:rPr>
        <w:t xml:space="preserve"> ගාස්තු </w:t>
      </w:r>
      <w:r w:rsidR="00D026BA">
        <w:rPr>
          <w:rFonts w:hint="cs" w:ascii="Iskoola Pota" w:hAnsi="Iskoola Pota" w:cs="Iskoola Pota"/>
          <w:cs/>
          <w:lang w:bidi="si-LK"/>
        </w:rPr>
        <w:t xml:space="preserve">ස්ථර </w:t>
      </w:r>
      <w:r w:rsidR="00F92C49">
        <w:rPr>
          <w:rFonts w:hint="cs" w:ascii="Iskoola Pota" w:hAnsi="Iskoola Pota" w:cs="Iskoola Pota"/>
          <w:cs/>
          <w:lang w:bidi="si-LK"/>
        </w:rPr>
        <w:t xml:space="preserve">හයකින් පහක් සඳහා විදුලි ගාස්තු 24.6% ත් 26.3% ත් අතර ප්‍රමාණයකින් අඩු වී ඇත. එමෙන්ම, ඉහළම </w:t>
      </w:r>
      <w:r w:rsidR="00D026BA">
        <w:rPr>
          <w:rFonts w:hint="cs" w:ascii="Iskoola Pota" w:hAnsi="Iskoola Pota" w:cs="Iskoola Pota"/>
          <w:cs/>
          <w:lang w:bidi="si-LK"/>
        </w:rPr>
        <w:t xml:space="preserve">ස්ථරය </w:t>
      </w:r>
      <w:r w:rsidR="00F92C49">
        <w:rPr>
          <w:rFonts w:hint="cs" w:ascii="Iskoola Pota" w:hAnsi="Iskoola Pota" w:cs="Iskoola Pota"/>
          <w:cs/>
          <w:lang w:bidi="si-LK"/>
        </w:rPr>
        <w:t>සඳහා විදුලි ගාස්තු 10.2% න් අඩු වී ඇත.</w:t>
      </w:r>
      <w:r w:rsidR="00DC63F0">
        <w:rPr>
          <w:rFonts w:hint="cs" w:ascii="Iskoola Pota" w:hAnsi="Iskoola Pota" w:cs="Iskoola Pota"/>
          <w:cs/>
          <w:lang w:bidi="si-LK"/>
        </w:rPr>
        <w:t xml:space="preserve"> </w:t>
      </w:r>
      <w:r w:rsidR="00D026BA">
        <w:rPr>
          <w:rFonts w:hint="cs" w:ascii="Iskoola Pota" w:hAnsi="Iskoola Pota" w:cs="Iskoola Pota"/>
          <w:cs/>
          <w:lang w:bidi="si-LK"/>
        </w:rPr>
        <w:t xml:space="preserve">එහෙත්, </w:t>
      </w:r>
      <w:r w:rsidRPr="00AE4595" w:rsidR="000731B2">
        <w:rPr>
          <w:rFonts w:ascii="Cambria" w:hAnsi="Cambria"/>
        </w:rPr>
        <w:t>මෙම අඩු වී</w:t>
      </w:r>
      <w:r w:rsidR="00230338">
        <w:rPr>
          <w:rFonts w:hint="cs" w:ascii="Iskoola Pota" w:hAnsi="Iskoola Pota" w:cs="Iskoola Pota"/>
          <w:cs/>
          <w:lang w:bidi="si-LK"/>
        </w:rPr>
        <w:t>ම සිදුව</w:t>
      </w:r>
      <w:r w:rsidRPr="00AE4595" w:rsidR="000731B2">
        <w:rPr>
          <w:rFonts w:ascii="Cambria" w:hAnsi="Cambria"/>
        </w:rPr>
        <w:t xml:space="preserve"> ඇත්තේ </w:t>
      </w:r>
      <w:r w:rsidR="00D026BA">
        <w:rPr>
          <w:rFonts w:hint="cs" w:ascii="Iskoola Pota" w:hAnsi="Iskoola Pota" w:cs="Iskoola Pota"/>
          <w:cs/>
          <w:lang w:bidi="si-LK"/>
        </w:rPr>
        <w:t>පා.ම.</w:t>
      </w:r>
      <w:r w:rsidR="00953638">
        <w:rPr>
          <w:rFonts w:hint="cs" w:ascii="Iskoola Pota" w:hAnsi="Iskoola Pota" w:cs="Iskoola Pota"/>
          <w:cs/>
          <w:lang w:bidi="si-LK"/>
        </w:rPr>
        <w:t xml:space="preserve"> වන්නිආරච්චි</w:t>
      </w:r>
      <w:r w:rsidR="00D026BA">
        <w:rPr>
          <w:rFonts w:hint="cs" w:ascii="Iskoola Pota" w:hAnsi="Iskoola Pota" w:cs="Iskoola Pota"/>
          <w:cs/>
          <w:lang w:bidi="si-LK"/>
        </w:rPr>
        <w:t xml:space="preserve">ගේ </w:t>
      </w:r>
      <w:r w:rsidR="00230338">
        <w:rPr>
          <w:rFonts w:hint="cs" w:ascii="Iskoola Pota" w:hAnsi="Iskoola Pota" w:cs="Iskoola Pota"/>
          <w:cs/>
          <w:lang w:bidi="si-LK"/>
        </w:rPr>
        <w:t>අමාත්‍ය</w:t>
      </w:r>
      <w:r w:rsidRPr="00AE4595" w:rsidR="000731B2">
        <w:rPr>
          <w:rFonts w:ascii="Cambria" w:hAnsi="Cambria"/>
        </w:rPr>
        <w:t xml:space="preserve"> ධුර කාලය තුළ</w:t>
      </w:r>
      <w:r w:rsidR="00230338">
        <w:rPr>
          <w:rFonts w:hint="cs" w:ascii="Cambria" w:hAnsi="Cambria"/>
          <w:cs/>
          <w:lang w:bidi="si-LK"/>
        </w:rPr>
        <w:t xml:space="preserve"> සිදු කරන ලද</w:t>
      </w:r>
      <w:r w:rsidRPr="00AE4595" w:rsidR="000731B2">
        <w:rPr>
          <w:rFonts w:ascii="Cambria" w:hAnsi="Cambria"/>
        </w:rPr>
        <w:t xml:space="preserve"> පළමු</w:t>
      </w:r>
      <w:r w:rsidR="00230338">
        <w:rPr>
          <w:rFonts w:hint="cs" w:ascii="Cambria" w:hAnsi="Cambria"/>
          <w:cs/>
          <w:lang w:bidi="si-LK"/>
        </w:rPr>
        <w:t xml:space="preserve"> සංශෝධනය</w:t>
      </w:r>
      <w:r w:rsidR="000B0CB6">
        <w:rPr>
          <w:rFonts w:hint="cs" w:ascii="Cambria" w:hAnsi="Cambria"/>
          <w:cs/>
          <w:lang w:bidi="si-LK"/>
        </w:rPr>
        <w:t xml:space="preserve"> මගින්</w:t>
      </w:r>
      <w:r w:rsidR="00230338">
        <w:rPr>
          <w:rFonts w:hint="cs" w:ascii="Cambria" w:hAnsi="Cambria"/>
          <w:cs/>
          <w:lang w:bidi="si-LK"/>
        </w:rPr>
        <w:t xml:space="preserve"> ඉහළ දමන ලද අයකිරීම්වලට සාපේක්ෂව පමණි</w:t>
      </w:r>
      <w:r w:rsidRPr="00AE4595" w:rsidR="000731B2">
        <w:rPr>
          <w:rFonts w:ascii="Cambria" w:hAnsi="Cambria"/>
        </w:rPr>
        <w:t xml:space="preserve">. ඇත්ත වශයෙන්ම, 2013 සිට ආරම්භ වූ </w:t>
      </w:r>
      <w:r w:rsidR="00E16D6A">
        <w:rPr>
          <w:rFonts w:hint="cs" w:ascii="Iskoola Pota" w:hAnsi="Iskoola Pota" w:cs="Iskoola Pota"/>
          <w:cs/>
          <w:lang w:bidi="si-LK"/>
        </w:rPr>
        <w:t xml:space="preserve">පා.ම.ගේ </w:t>
      </w:r>
      <w:r w:rsidR="00577468">
        <w:rPr>
          <w:rFonts w:hint="cs" w:ascii="Iskoola Pota" w:hAnsi="Iskoola Pota" w:cs="Iskoola Pota"/>
          <w:cs/>
          <w:lang w:bidi="si-LK"/>
        </w:rPr>
        <w:t>අමාත්‍ය</w:t>
      </w:r>
      <w:r w:rsidRPr="00AE4595" w:rsidR="000731B2">
        <w:rPr>
          <w:rFonts w:ascii="Cambria" w:hAnsi="Cambria"/>
        </w:rPr>
        <w:t xml:space="preserve"> ධුර කාලය තුළ, </w:t>
      </w:r>
      <w:r w:rsidR="00E16D6A">
        <w:rPr>
          <w:rFonts w:hint="cs" w:ascii="Iskoola Pota" w:hAnsi="Iskoola Pota" w:cs="Iskoola Pota"/>
          <w:cs/>
          <w:lang w:bidi="si-LK"/>
        </w:rPr>
        <w:t xml:space="preserve">ස්ථර </w:t>
      </w:r>
      <w:r w:rsidRPr="00AE4595" w:rsidR="000731B2">
        <w:rPr>
          <w:rFonts w:ascii="Cambria" w:hAnsi="Cambria"/>
        </w:rPr>
        <w:t>හයෙන් හතරක් සඳහා ගාස්තු සහ බිල්පත් සැලකිය යුතු ලෙ</w:t>
      </w:r>
      <w:r w:rsidR="004C67EE">
        <w:rPr>
          <w:rFonts w:hint="cs" w:ascii="Iskoola Pota" w:hAnsi="Iskoola Pota" w:cs="Iskoola Pota"/>
          <w:cs/>
          <w:lang w:bidi="si-LK"/>
        </w:rPr>
        <w:t>සින්</w:t>
      </w:r>
      <w:r w:rsidRPr="00AE4595" w:rsidR="000731B2">
        <w:rPr>
          <w:rFonts w:ascii="Cambria" w:hAnsi="Cambria"/>
        </w:rPr>
        <w:t xml:space="preserve"> වැඩි වූ අතර (ඉන්ධන ගැලපුම් ගාස්තුව ඉවත් කිරීමෙන් පසුව </w:t>
      </w:r>
      <w:r w:rsidR="004C67EE">
        <w:rPr>
          <w:rFonts w:hint="cs" w:ascii="Iskoola Pota" w:hAnsi="Iskoola Pota" w:cs="Iskoola Pota"/>
          <w:cs/>
          <w:lang w:bidi="si-LK"/>
        </w:rPr>
        <w:t>වුව</w:t>
      </w:r>
      <w:r w:rsidR="00DC18A4">
        <w:rPr>
          <w:rFonts w:hint="cs" w:ascii="Iskoola Pota" w:hAnsi="Iskoola Pota" w:cs="Iskoola Pota"/>
          <w:cs/>
          <w:lang w:bidi="si-LK"/>
        </w:rPr>
        <w:t xml:space="preserve"> </w:t>
      </w:r>
      <w:r w:rsidR="004C67EE">
        <w:rPr>
          <w:rFonts w:hint="cs" w:ascii="Iskoola Pota" w:hAnsi="Iskoola Pota" w:cs="Iskoola Pota"/>
          <w:cs/>
          <w:lang w:bidi="si-LK"/>
        </w:rPr>
        <w:t>ද</w:t>
      </w:r>
      <w:r w:rsidRPr="00AE4595" w:rsidR="000731B2">
        <w:rPr>
          <w:rFonts w:ascii="Cambria" w:hAnsi="Cambria"/>
        </w:rPr>
        <w:t>)</w:t>
      </w:r>
      <w:r w:rsidR="00DC18A4">
        <w:rPr>
          <w:rFonts w:hint="cs" w:ascii="Cambria" w:hAnsi="Cambria"/>
          <w:cs/>
          <w:lang w:bidi="si-LK"/>
        </w:rPr>
        <w:t>,</w:t>
      </w:r>
      <w:r w:rsidR="004C67EE">
        <w:rPr>
          <w:rFonts w:hint="cs" w:ascii="Cambria" w:hAnsi="Cambria"/>
          <w:cs/>
          <w:lang w:bidi="si-LK"/>
        </w:rPr>
        <w:t xml:space="preserve"> </w:t>
      </w:r>
      <w:r w:rsidR="00DC18A4">
        <w:rPr>
          <w:rFonts w:hint="cs" w:ascii="Cambria" w:hAnsi="Cambria"/>
          <w:cs/>
          <w:lang w:bidi="si-LK"/>
        </w:rPr>
        <w:t xml:space="preserve">පා.ම. </w:t>
      </w:r>
      <w:r w:rsidR="004C67EE">
        <w:rPr>
          <w:rFonts w:hint="cs" w:ascii="Cambria" w:hAnsi="Cambria"/>
          <w:cs/>
          <w:lang w:bidi="si-LK"/>
        </w:rPr>
        <w:t>පැවසූ අන්දමින් 25% ක අඩුවීමක් සිදු වූයේ පරිභෝජනය</w:t>
      </w:r>
      <w:r w:rsidRPr="00AE4595" w:rsidR="000731B2">
        <w:rPr>
          <w:rFonts w:ascii="Cambria" w:hAnsi="Cambria"/>
        </w:rPr>
        <w:t xml:space="preserve"> අඩුම </w:t>
      </w:r>
      <w:r w:rsidR="00DC18A4">
        <w:rPr>
          <w:rFonts w:hint="cs" w:ascii="Iskoola Pota" w:hAnsi="Iskoola Pota" w:cs="Iskoola Pota"/>
          <w:cs/>
          <w:lang w:bidi="si-LK"/>
        </w:rPr>
        <w:t xml:space="preserve">ස්ථර </w:t>
      </w:r>
      <w:r w:rsidRPr="00AE4595" w:rsidR="000731B2">
        <w:rPr>
          <w:rFonts w:ascii="Cambria" w:hAnsi="Cambria"/>
        </w:rPr>
        <w:t xml:space="preserve">දෙක සඳහා </w:t>
      </w:r>
      <w:r w:rsidR="00975009">
        <w:rPr>
          <w:rFonts w:hint="cs" w:ascii="Iskoola Pota" w:hAnsi="Iskoola Pota" w:cs="Iskoola Pota"/>
          <w:cs/>
          <w:lang w:bidi="si-LK"/>
        </w:rPr>
        <w:t>පමණි</w:t>
      </w:r>
      <w:r w:rsidRPr="00AE4595" w:rsidR="000731B2">
        <w:rPr>
          <w:rFonts w:ascii="Cambria" w:hAnsi="Cambria"/>
        </w:rPr>
        <w:t>.</w:t>
      </w:r>
      <w:r w:rsidR="00975009">
        <w:rPr>
          <w:rFonts w:hint="cs" w:ascii="Cambria" w:hAnsi="Cambria"/>
          <w:cs/>
          <w:lang w:bidi="si-LK"/>
        </w:rPr>
        <w:t xml:space="preserve"> ගෝලීය තෙල් මිල අඩුවීමට සමගාමීව </w:t>
      </w:r>
      <w:r w:rsidR="003D7B36">
        <w:rPr>
          <w:rFonts w:hint="cs" w:ascii="Cambria" w:hAnsi="Cambria"/>
          <w:cs/>
          <w:lang w:bidi="si-LK"/>
        </w:rPr>
        <w:t>ඉන්ධන ගැලපුම් ගාස්තුව ඉවත් කිරීම</w:t>
      </w:r>
      <w:r w:rsidR="00975009">
        <w:rPr>
          <w:rFonts w:hint="cs" w:ascii="Cambria" w:hAnsi="Cambria"/>
          <w:cs/>
          <w:lang w:bidi="si-LK"/>
        </w:rPr>
        <w:t xml:space="preserve"> මෙම</w:t>
      </w:r>
      <w:r w:rsidRPr="00AE4595" w:rsidR="000731B2">
        <w:rPr>
          <w:rFonts w:ascii="Cambria" w:hAnsi="Cambria"/>
        </w:rPr>
        <w:t xml:space="preserve"> </w:t>
      </w:r>
      <w:r w:rsidR="00DC18A4">
        <w:rPr>
          <w:rFonts w:hint="cs" w:ascii="Iskoola Pota" w:hAnsi="Iskoola Pota" w:cs="Iskoola Pota"/>
          <w:cs/>
          <w:lang w:bidi="si-LK"/>
        </w:rPr>
        <w:t xml:space="preserve">ස්ථර </w:t>
      </w:r>
      <w:r w:rsidRPr="00AE4595" w:rsidR="000731B2">
        <w:rPr>
          <w:rFonts w:ascii="Cambria" w:hAnsi="Cambria"/>
        </w:rPr>
        <w:t>දෙක</w:t>
      </w:r>
      <w:r w:rsidR="00975009">
        <w:rPr>
          <w:rFonts w:hint="cs" w:ascii="Cambria" w:hAnsi="Cambria"/>
          <w:cs/>
          <w:lang w:bidi="si-LK"/>
        </w:rPr>
        <w:t xml:space="preserve"> සඳහා විදුලි බිල අඩු වීමට වැඩි වශ</w:t>
      </w:r>
      <w:r w:rsidR="003D7B36">
        <w:rPr>
          <w:rFonts w:hint="cs" w:ascii="Cambria" w:hAnsi="Cambria"/>
          <w:cs/>
          <w:lang w:bidi="si-LK"/>
        </w:rPr>
        <w:t>යෙන් හේතු විය</w:t>
      </w:r>
      <w:r w:rsidRPr="00AE4595" w:rsidR="000731B2">
        <w:rPr>
          <w:rFonts w:ascii="Cambria" w:hAnsi="Cambria"/>
        </w:rPr>
        <w:t>.</w:t>
      </w:r>
    </w:p>
    <w:p w:rsidRPr="00866E33" w:rsidR="002A0E5D" w:rsidP="00AE4595" w:rsidRDefault="00994814" w14:paraId="15688E8B" w14:textId="6833BBE4">
      <w:pPr>
        <w:jc w:val="both"/>
        <w:rPr>
          <w:rFonts w:ascii="Cambria" w:hAnsi="Cambria"/>
          <w:lang w:bidi="si-LK"/>
        </w:rPr>
      </w:pPr>
      <w:r w:rsidRPr="00866E33">
        <w:rPr>
          <w:rFonts w:ascii="Cambria" w:hAnsi="Cambria"/>
        </w:rPr>
        <w:t>එ</w:t>
      </w:r>
      <w:r w:rsidRPr="00866E33" w:rsidR="003D7B36">
        <w:rPr>
          <w:rFonts w:hint="cs" w:ascii="Iskoola Pota" w:hAnsi="Iskoola Pota" w:cs="Iskoola Pota"/>
          <w:cs/>
          <w:lang w:bidi="si-LK"/>
        </w:rPr>
        <w:t>බැවින්, විදුලි බි</w:t>
      </w:r>
      <w:r w:rsidRPr="00866E33" w:rsidR="00F90115">
        <w:rPr>
          <w:rFonts w:hint="cs" w:ascii="Iskoola Pota" w:hAnsi="Iskoola Pota" w:cs="Iskoola Pota"/>
          <w:cs/>
          <w:lang w:bidi="si-LK"/>
        </w:rPr>
        <w:t xml:space="preserve">ල අඩු වීම </w:t>
      </w:r>
      <w:r w:rsidRPr="00866E33">
        <w:rPr>
          <w:rFonts w:ascii="Cambria" w:hAnsi="Cambria"/>
        </w:rPr>
        <w:t xml:space="preserve">තම </w:t>
      </w:r>
      <w:r w:rsidRPr="00866E33" w:rsidR="003D7B36">
        <w:rPr>
          <w:rFonts w:hint="cs" w:ascii="Iskoola Pota" w:hAnsi="Iskoola Pota" w:cs="Iskoola Pota"/>
          <w:cs/>
          <w:lang w:bidi="si-LK"/>
        </w:rPr>
        <w:t>අමාත්‍යධු</w:t>
      </w:r>
      <w:r w:rsidRPr="00866E33">
        <w:rPr>
          <w:rFonts w:ascii="Cambria" w:hAnsi="Cambria"/>
        </w:rPr>
        <w:t>ර</w:t>
      </w:r>
      <w:r w:rsidRPr="00866E33" w:rsidR="003D7B36">
        <w:rPr>
          <w:rFonts w:hint="cs" w:ascii="Cambria" w:hAnsi="Cambria"/>
          <w:cs/>
          <w:lang w:bidi="si-LK"/>
        </w:rPr>
        <w:t xml:space="preserve"> </w:t>
      </w:r>
      <w:r w:rsidRPr="00866E33">
        <w:rPr>
          <w:rFonts w:ascii="Cambria" w:hAnsi="Cambria"/>
        </w:rPr>
        <w:t>කාලයේ</w:t>
      </w:r>
      <w:r w:rsidRPr="00866E33" w:rsidR="003D7B36">
        <w:rPr>
          <w:rFonts w:hint="cs" w:ascii="Iskoola Pota" w:hAnsi="Iskoola Pota" w:cs="Iskoola Pota"/>
          <w:cs/>
          <w:lang w:bidi="si-LK"/>
        </w:rPr>
        <w:t>දී ලද</w:t>
      </w:r>
      <w:r w:rsidRPr="00866E33">
        <w:rPr>
          <w:rFonts w:ascii="Cambria" w:hAnsi="Cambria"/>
        </w:rPr>
        <w:t xml:space="preserve"> සාර්ථකත්වයක් </w:t>
      </w:r>
      <w:r w:rsidR="00861B31">
        <w:rPr>
          <w:rFonts w:hint="cs" w:ascii="Iskoola Pota" w:hAnsi="Iskoola Pota" w:cs="Iskoola Pota"/>
          <w:cs/>
          <w:lang w:bidi="si-LK"/>
        </w:rPr>
        <w:t>ලෙසට</w:t>
      </w:r>
      <w:r w:rsidRPr="00866E33">
        <w:rPr>
          <w:rFonts w:ascii="Cambria" w:hAnsi="Cambria"/>
        </w:rPr>
        <w:t xml:space="preserve"> </w:t>
      </w:r>
      <w:r w:rsidRPr="00866E33" w:rsidR="00CF5EBD">
        <w:rPr>
          <w:rFonts w:hint="cs" w:ascii="Iskoola Pota" w:hAnsi="Iskoola Pota" w:cs="Iskoola Pota"/>
          <w:cs/>
          <w:lang w:bidi="si-LK"/>
        </w:rPr>
        <w:t>නිවැර</w:t>
      </w:r>
      <w:r w:rsidRPr="00866E33" w:rsidR="0048541E">
        <w:rPr>
          <w:rFonts w:hint="cs" w:ascii="Iskoola Pota" w:hAnsi="Iskoola Pota" w:cs="Iskoola Pota"/>
          <w:cs/>
          <w:lang w:bidi="si-LK"/>
        </w:rPr>
        <w:t>දි නොවන අර්ථකථනයක්</w:t>
      </w:r>
      <w:r w:rsidRPr="00866E33" w:rsidR="002A7EE4">
        <w:rPr>
          <w:rFonts w:hint="cs" w:ascii="Iskoola Pota" w:hAnsi="Iskoola Pota" w:cs="Iskoola Pota"/>
          <w:cs/>
          <w:lang w:bidi="si-LK"/>
        </w:rPr>
        <w:t xml:space="preserve"> </w:t>
      </w:r>
      <w:r w:rsidR="00820D68">
        <w:rPr>
          <w:rFonts w:hint="cs" w:ascii="Iskoola Pota" w:hAnsi="Iskoola Pota" w:cs="Iskoola Pota"/>
          <w:cs/>
          <w:lang w:bidi="si-LK"/>
        </w:rPr>
        <w:t xml:space="preserve">මෙහිදී </w:t>
      </w:r>
      <w:r w:rsidRPr="00866E33" w:rsidR="00C94948">
        <w:rPr>
          <w:rFonts w:hint="cs" w:ascii="Iskoola Pota" w:hAnsi="Iskoola Pota" w:cs="Iskoola Pota"/>
          <w:cs/>
          <w:lang w:bidi="si-LK"/>
        </w:rPr>
        <w:t xml:space="preserve">පා.ම. </w:t>
      </w:r>
      <w:r w:rsidRPr="00866E33" w:rsidR="002A7EE4">
        <w:rPr>
          <w:rFonts w:hint="cs" w:ascii="Iskoola Pota" w:hAnsi="Iskoola Pota" w:cs="Iskoola Pota"/>
          <w:cs/>
          <w:lang w:bidi="si-LK"/>
        </w:rPr>
        <w:t xml:space="preserve">වන්නිආරච්චි </w:t>
      </w:r>
      <w:r w:rsidR="003F271F">
        <w:rPr>
          <w:rFonts w:hint="cs" w:ascii="Iskoola Pota" w:hAnsi="Iskoola Pota" w:cs="Iskoola Pota"/>
          <w:cs/>
          <w:lang w:bidi="si-LK"/>
        </w:rPr>
        <w:t xml:space="preserve">විසින් </w:t>
      </w:r>
      <w:r w:rsidR="003D78F4">
        <w:rPr>
          <w:rFonts w:hint="cs" w:ascii="Iskoola Pota" w:hAnsi="Iskoola Pota" w:cs="Iskoola Pota"/>
          <w:cs/>
          <w:lang w:bidi="si-LK"/>
        </w:rPr>
        <w:t>ගෙන හැර දක්වා තිබේ</w:t>
      </w:r>
      <w:r w:rsidRPr="00866E33">
        <w:rPr>
          <w:rFonts w:ascii="Cambria" w:hAnsi="Cambria"/>
        </w:rPr>
        <w:t xml:space="preserve">. </w:t>
      </w:r>
      <w:r w:rsidRPr="00866E33" w:rsidR="00992F05">
        <w:rPr>
          <w:rFonts w:hint="cs" w:ascii="Iskoola Pota" w:hAnsi="Iskoola Pota" w:cs="Iskoola Pota"/>
          <w:cs/>
          <w:lang w:bidi="si-LK"/>
        </w:rPr>
        <w:t xml:space="preserve">පා.ම. </w:t>
      </w:r>
      <w:r w:rsidRPr="00866E33" w:rsidR="005D7641">
        <w:rPr>
          <w:rFonts w:hint="cs" w:ascii="Cambria" w:hAnsi="Cambria"/>
          <w:cs/>
          <w:lang w:bidi="si-LK"/>
        </w:rPr>
        <w:t>විසින්</w:t>
      </w:r>
      <w:r w:rsidRPr="00866E33">
        <w:rPr>
          <w:rFonts w:ascii="Cambria" w:hAnsi="Cambria"/>
        </w:rPr>
        <w:t xml:space="preserve"> සඳහන් කර</w:t>
      </w:r>
      <w:r w:rsidRPr="00866E33" w:rsidR="005D7641">
        <w:rPr>
          <w:rFonts w:hint="cs" w:ascii="Iskoola Pota" w:hAnsi="Iskoola Pota" w:cs="Iskoola Pota"/>
          <w:cs/>
          <w:lang w:bidi="si-LK"/>
        </w:rPr>
        <w:t>න්නට යෙදුණු</w:t>
      </w:r>
      <w:r w:rsidRPr="00866E33">
        <w:rPr>
          <w:rFonts w:ascii="Cambria" w:hAnsi="Cambria"/>
        </w:rPr>
        <w:t xml:space="preserve"> මෙම අඩු </w:t>
      </w:r>
      <w:r w:rsidRPr="00866E33" w:rsidR="005D7641">
        <w:rPr>
          <w:rFonts w:hint="cs" w:ascii="Iskoola Pota" w:hAnsi="Iskoola Pota" w:cs="Iskoola Pota"/>
          <w:cs/>
          <w:lang w:bidi="si-LK"/>
        </w:rPr>
        <w:t>වීම</w:t>
      </w:r>
      <w:r w:rsidRPr="00866E33">
        <w:rPr>
          <w:rFonts w:ascii="Cambria" w:hAnsi="Cambria"/>
        </w:rPr>
        <w:t xml:space="preserve"> ප්‍රධාන වශයෙන්ම ඇයගේ </w:t>
      </w:r>
      <w:r w:rsidRPr="00866E33" w:rsidR="005D7641">
        <w:rPr>
          <w:rFonts w:hint="cs" w:ascii="Iskoola Pota" w:hAnsi="Iskoola Pota" w:cs="Iskoola Pota"/>
          <w:cs/>
          <w:lang w:bidi="si-LK"/>
        </w:rPr>
        <w:t xml:space="preserve">ධුර කාලය තුළදීම </w:t>
      </w:r>
      <w:r w:rsidRPr="00866E33" w:rsidR="00CA6FA5">
        <w:rPr>
          <w:rFonts w:hint="cs" w:ascii="Iskoola Pota" w:hAnsi="Iskoola Pota" w:cs="Iskoola Pota"/>
          <w:cs/>
          <w:lang w:bidi="si-LK"/>
        </w:rPr>
        <w:t xml:space="preserve">වැඩි කරන ලද ගාස්තු යළි අඩු </w:t>
      </w:r>
      <w:r w:rsidRPr="00866E33">
        <w:rPr>
          <w:rFonts w:ascii="Cambria" w:hAnsi="Cambria"/>
        </w:rPr>
        <w:t xml:space="preserve">කිරීම සහ ගෝලීය තෙල් මිල අඩුවීමත් සමඟ ඉන්ධන අධිභාරය ඉවත් කිරීම </w:t>
      </w:r>
      <w:r w:rsidRPr="00866E33" w:rsidR="00562484">
        <w:rPr>
          <w:rFonts w:hint="cs" w:ascii="Iskoola Pota" w:hAnsi="Iskoola Pota" w:cs="Iskoola Pota"/>
          <w:cs/>
          <w:lang w:bidi="si-LK"/>
        </w:rPr>
        <w:t xml:space="preserve">යන කරුණු දෙක </w:t>
      </w:r>
      <w:r w:rsidRPr="00866E33">
        <w:rPr>
          <w:rFonts w:ascii="Cambria" w:hAnsi="Cambria"/>
        </w:rPr>
        <w:t>හේතු</w:t>
      </w:r>
      <w:r w:rsidRPr="00866E33" w:rsidR="00562484">
        <w:rPr>
          <w:rFonts w:hint="cs" w:ascii="Iskoola Pota" w:hAnsi="Iskoola Pota" w:cs="Iskoola Pota"/>
          <w:cs/>
          <w:lang w:bidi="si-LK"/>
        </w:rPr>
        <w:t>වෙන් සිදු</w:t>
      </w:r>
      <w:r w:rsidRPr="00866E33">
        <w:rPr>
          <w:rFonts w:ascii="Cambria" w:hAnsi="Cambria"/>
        </w:rPr>
        <w:t xml:space="preserve"> විය. </w:t>
      </w:r>
      <w:r w:rsidRPr="00866E33" w:rsidR="00562484">
        <w:rPr>
          <w:rFonts w:hint="cs" w:ascii="Iskoola Pota" w:hAnsi="Iskoola Pota" w:cs="Iskoola Pota"/>
          <w:cs/>
          <w:lang w:bidi="si-LK"/>
        </w:rPr>
        <w:t>කෙසේ වෙතත්</w:t>
      </w:r>
      <w:r w:rsidRPr="00866E33">
        <w:rPr>
          <w:rFonts w:ascii="Cambria" w:hAnsi="Cambria"/>
        </w:rPr>
        <w:t>, ලංවිම දත්තවලට අනුව</w:t>
      </w:r>
      <w:r w:rsidRPr="00866E33" w:rsidR="00D30758">
        <w:rPr>
          <w:rFonts w:hint="cs" w:ascii="Cambria" w:hAnsi="Cambria" w:cs="Arial"/>
          <w:rtl/>
        </w:rPr>
        <w:t>,</w:t>
      </w:r>
      <w:r w:rsidRPr="00866E33">
        <w:rPr>
          <w:rFonts w:ascii="Cambria" w:hAnsi="Cambria"/>
        </w:rPr>
        <w:t xml:space="preserve"> 25% ක අඩුවීමක් </w:t>
      </w:r>
      <w:r w:rsidRPr="00866E33" w:rsidR="00995229">
        <w:rPr>
          <w:rFonts w:hint="cs" w:ascii="Cambria" w:hAnsi="Cambria"/>
          <w:cs/>
          <w:lang w:bidi="si-LK"/>
        </w:rPr>
        <w:t>අත් වූ</w:t>
      </w:r>
      <w:r w:rsidRPr="00866E33">
        <w:rPr>
          <w:rFonts w:ascii="Cambria" w:hAnsi="Cambria"/>
        </w:rPr>
        <w:t xml:space="preserve"> ස්ථර දෙකට</w:t>
      </w:r>
      <w:r w:rsidRPr="00866E33" w:rsidR="00D30758">
        <w:rPr>
          <w:rFonts w:hint="cs" w:ascii="Cambria" w:hAnsi="Cambria" w:cs="Arial"/>
          <w:rtl/>
        </w:rPr>
        <w:t xml:space="preserve"> </w:t>
      </w:r>
      <w:r w:rsidRPr="00866E33" w:rsidR="00D30758">
        <w:rPr>
          <w:rFonts w:hint="cs" w:ascii="Cambria" w:hAnsi="Cambria"/>
          <w:cs/>
          <w:lang w:bidi="si-LK"/>
        </w:rPr>
        <w:t>(</w:t>
      </w:r>
      <w:r w:rsidRPr="00866E33" w:rsidR="00995229">
        <w:rPr>
          <w:rFonts w:hint="cs" w:ascii="Iskoola Pota" w:hAnsi="Iskoola Pota" w:cs="Iskoola Pota"/>
          <w:cs/>
          <w:lang w:bidi="si-LK"/>
        </w:rPr>
        <w:t>වැඩි වශයෙන්ම</w:t>
      </w:r>
      <w:r w:rsidRPr="00866E33" w:rsidR="00D30758">
        <w:rPr>
          <w:rFonts w:ascii="Cambria" w:hAnsi="Cambria"/>
        </w:rPr>
        <w:t xml:space="preserve"> ඉන්ධන අධිභාරය ඉවත් කිරීම හේතුවෙන්</w:t>
      </w:r>
      <w:r w:rsidRPr="00866E33" w:rsidR="00D30758">
        <w:rPr>
          <w:rFonts w:hint="cs" w:ascii="Cambria" w:hAnsi="Cambria"/>
          <w:cs/>
          <w:lang w:bidi="si-LK"/>
        </w:rPr>
        <w:t>)</w:t>
      </w:r>
      <w:r w:rsidRPr="00866E33">
        <w:rPr>
          <w:rFonts w:ascii="Cambria" w:hAnsi="Cambria"/>
        </w:rPr>
        <w:t>, රටේ ගෘහස්</w:t>
      </w:r>
      <w:r w:rsidRPr="00866E33" w:rsidR="006A74DD">
        <w:rPr>
          <w:rFonts w:hint="cs" w:ascii="Cambria" w:hAnsi="Cambria"/>
          <w:cs/>
          <w:lang w:bidi="si-LK"/>
        </w:rPr>
        <w:t>ථ</w:t>
      </w:r>
      <w:r w:rsidRPr="00866E33">
        <w:rPr>
          <w:rFonts w:ascii="Cambria" w:hAnsi="Cambria"/>
        </w:rPr>
        <w:t xml:space="preserve"> පාරිභෝගිකයින්ගෙන් 58.7% ක් ඇතු</w:t>
      </w:r>
      <w:r w:rsidRPr="00866E33" w:rsidR="00995229">
        <w:rPr>
          <w:rFonts w:hint="cs" w:ascii="Iskoola Pota" w:hAnsi="Iskoola Pota" w:cs="Iskoola Pota"/>
          <w:cs/>
          <w:lang w:bidi="si-LK"/>
        </w:rPr>
        <w:t>ළ</w:t>
      </w:r>
      <w:r w:rsidRPr="00866E33">
        <w:rPr>
          <w:rFonts w:ascii="Cambria" w:hAnsi="Cambria"/>
        </w:rPr>
        <w:t>ත් විය.</w:t>
      </w:r>
    </w:p>
    <w:p w:rsidR="003364C0" w:rsidP="00AE4595" w:rsidRDefault="005A5420" w14:paraId="788C48A4" w14:textId="63CFAB7B">
      <w:pPr>
        <w:jc w:val="both"/>
        <w:rPr>
          <w:rFonts w:ascii="Cambria" w:hAnsi="Cambria"/>
        </w:rPr>
      </w:pPr>
      <w:r w:rsidRPr="00866E33">
        <w:rPr>
          <w:rFonts w:hint="cs" w:ascii="Cambria" w:hAnsi="Cambria"/>
          <w:cs/>
          <w:lang w:bidi="si-LK"/>
        </w:rPr>
        <w:t>විද</w:t>
      </w:r>
      <w:r w:rsidRPr="00866E33" w:rsidR="00F74044">
        <w:rPr>
          <w:rFonts w:hint="cs" w:ascii="Cambria" w:hAnsi="Cambria"/>
          <w:cs/>
          <w:lang w:bidi="si-LK"/>
        </w:rPr>
        <w:t xml:space="preserve">ුලි බිල අඩු කිරීම සම්බන්ධයෙන් අදාළ </w:t>
      </w:r>
      <w:r w:rsidRPr="00866E33" w:rsidR="007D2148">
        <w:rPr>
          <w:rFonts w:hint="cs" w:ascii="Cambria" w:hAnsi="Cambria"/>
          <w:cs/>
          <w:lang w:bidi="si-LK"/>
        </w:rPr>
        <w:t xml:space="preserve">කර ගත නොහැකි සාර්ථකත්වයක් </w:t>
      </w:r>
      <w:r w:rsidRPr="00866E33" w:rsidR="009C7911">
        <w:rPr>
          <w:rFonts w:hint="cs" w:ascii="Cambria" w:hAnsi="Cambria"/>
          <w:cs/>
          <w:lang w:bidi="si-LK"/>
        </w:rPr>
        <w:t xml:space="preserve">ගෙන හැර </w:t>
      </w:r>
      <w:r w:rsidRPr="00866E33" w:rsidR="00C2613D">
        <w:rPr>
          <w:rFonts w:hint="cs" w:ascii="Cambria" w:hAnsi="Cambria"/>
          <w:cs/>
          <w:lang w:bidi="si-LK"/>
        </w:rPr>
        <w:t>දක්වන බවක්</w:t>
      </w:r>
      <w:r w:rsidRPr="00866E33" w:rsidR="00755DFD">
        <w:rPr>
          <w:rFonts w:hint="cs" w:ascii="Cambria" w:hAnsi="Cambria"/>
          <w:cs/>
          <w:lang w:bidi="si-LK"/>
        </w:rPr>
        <w:t xml:space="preserve"> </w:t>
      </w:r>
      <w:r w:rsidRPr="00866E33" w:rsidR="006A74DD">
        <w:rPr>
          <w:rFonts w:hint="cs" w:ascii="Cambria" w:hAnsi="Cambria"/>
          <w:cs/>
          <w:lang w:bidi="si-LK"/>
        </w:rPr>
        <w:t>පා.ම.</w:t>
      </w:r>
      <w:r w:rsidR="00EA0FE6">
        <w:rPr>
          <w:rFonts w:hint="cs" w:ascii="Cambria" w:hAnsi="Cambria"/>
          <w:cs/>
          <w:lang w:bidi="si-LK"/>
        </w:rPr>
        <w:t xml:space="preserve"> විසින් සිදු කරන ලද</w:t>
      </w:r>
      <w:r w:rsidRPr="00866E33" w:rsidR="006A74DD">
        <w:rPr>
          <w:rFonts w:hint="cs" w:ascii="Cambria" w:hAnsi="Cambria"/>
          <w:cs/>
          <w:lang w:bidi="si-LK"/>
        </w:rPr>
        <w:t xml:space="preserve"> </w:t>
      </w:r>
      <w:r w:rsidRPr="00866E33" w:rsidR="00755DFD">
        <w:rPr>
          <w:rFonts w:hint="cs" w:ascii="Cambria" w:hAnsi="Cambria"/>
          <w:cs/>
          <w:lang w:bidi="si-LK"/>
        </w:rPr>
        <w:t>ප්‍රකාශය තුළින් දිස් වුණ</w:t>
      </w:r>
      <w:r w:rsidRPr="00866E33" w:rsidR="006A74DD">
        <w:rPr>
          <w:rFonts w:hint="cs" w:ascii="Cambria" w:hAnsi="Cambria"/>
          <w:cs/>
          <w:lang w:bidi="si-LK"/>
        </w:rPr>
        <w:t xml:space="preserve"> </w:t>
      </w:r>
      <w:r w:rsidRPr="00866E33" w:rsidR="00755DFD">
        <w:rPr>
          <w:rFonts w:hint="cs" w:ascii="Cambria" w:hAnsi="Cambria"/>
          <w:cs/>
          <w:lang w:bidi="si-LK"/>
        </w:rPr>
        <w:t xml:space="preserve">ද </w:t>
      </w:r>
      <w:r w:rsidRPr="00866E33" w:rsidR="00AC58A4">
        <w:rPr>
          <w:rFonts w:hint="cs" w:ascii="Iskoola Pota" w:hAnsi="Iskoola Pota" w:cs="Iskoola Pota"/>
          <w:cs/>
          <w:lang w:bidi="si-LK"/>
        </w:rPr>
        <w:t xml:space="preserve">විදුලි </w:t>
      </w:r>
      <w:r w:rsidRPr="00866E33" w:rsidR="009F016C">
        <w:rPr>
          <w:rFonts w:ascii="Cambria" w:hAnsi="Cambria"/>
        </w:rPr>
        <w:t>බිල්පත් ඒකකවලින් බහුතරය</w:t>
      </w:r>
      <w:r w:rsidRPr="00866E33" w:rsidR="00135D07">
        <w:rPr>
          <w:rFonts w:hint="cs" w:ascii="Iskoola Pota" w:hAnsi="Iskoola Pota" w:cs="Iskoola Pota"/>
          <w:cs/>
          <w:lang w:bidi="si-LK"/>
        </w:rPr>
        <w:t>ක්</w:t>
      </w:r>
      <w:r w:rsidRPr="00866E33" w:rsidR="009F016C">
        <w:rPr>
          <w:rFonts w:ascii="Cambria" w:hAnsi="Cambria"/>
        </w:rPr>
        <w:t xml:space="preserve"> </w:t>
      </w:r>
      <w:r w:rsidRPr="00866E33" w:rsidR="00642299">
        <w:rPr>
          <w:rFonts w:hint="cs" w:ascii="Cambria" w:hAnsi="Cambria"/>
          <w:cs/>
          <w:lang w:bidi="si-LK"/>
        </w:rPr>
        <w:t xml:space="preserve">ප්‍රකාශයේ සඳහන් </w:t>
      </w:r>
      <w:r w:rsidRPr="00866E33" w:rsidR="0086130E">
        <w:rPr>
          <w:rFonts w:hint="cs" w:ascii="Cambria" w:hAnsi="Cambria"/>
          <w:cs/>
          <w:lang w:bidi="si-LK"/>
        </w:rPr>
        <w:t xml:space="preserve">පරිදි 25% </w:t>
      </w:r>
      <w:r w:rsidRPr="00866E33" w:rsidR="00135D07">
        <w:rPr>
          <w:rFonts w:hint="cs" w:ascii="Cambria" w:hAnsi="Cambria"/>
          <w:cs/>
          <w:lang w:bidi="si-LK"/>
        </w:rPr>
        <w:t xml:space="preserve">න් අඩු වී </w:t>
      </w:r>
      <w:r w:rsidRPr="00866E33" w:rsidR="0086130E">
        <w:rPr>
          <w:rFonts w:hint="cs" w:ascii="Cambria" w:hAnsi="Cambria"/>
          <w:cs/>
          <w:lang w:bidi="si-LK"/>
        </w:rPr>
        <w:t>තිබිණ</w:t>
      </w:r>
      <w:r w:rsidRPr="00866E33" w:rsidR="00994814">
        <w:rPr>
          <w:rFonts w:ascii="Cambria" w:hAnsi="Cambria"/>
        </w:rPr>
        <w:t>.</w:t>
      </w:r>
      <w:r w:rsidRPr="00AE4595" w:rsidR="00994814">
        <w:rPr>
          <w:rFonts w:ascii="Cambria" w:hAnsi="Cambria"/>
        </w:rPr>
        <w:t xml:space="preserve"> එබැවින්, අපි </w:t>
      </w:r>
      <w:r w:rsidR="006A74DD">
        <w:rPr>
          <w:rFonts w:hint="cs" w:ascii="Iskoola Pota" w:hAnsi="Iskoola Pota" w:cs="Iskoola Pota"/>
          <w:cs/>
          <w:lang w:bidi="si-LK"/>
        </w:rPr>
        <w:t xml:space="preserve">පා.ම. </w:t>
      </w:r>
      <w:r w:rsidR="0086130E">
        <w:rPr>
          <w:rFonts w:hint="cs" w:ascii="Iskoola Pota" w:hAnsi="Iskoola Pota" w:cs="Iskoola Pota"/>
          <w:cs/>
          <w:lang w:bidi="si-LK"/>
        </w:rPr>
        <w:t>වන්නිආරච්චි</w:t>
      </w:r>
      <w:r w:rsidR="006A74DD">
        <w:rPr>
          <w:rFonts w:hint="cs" w:ascii="Iskoola Pota" w:hAnsi="Iskoola Pota" w:cs="Iskoola Pota"/>
          <w:cs/>
          <w:lang w:bidi="si-LK"/>
        </w:rPr>
        <w:t xml:space="preserve">‌ගේ </w:t>
      </w:r>
      <w:r w:rsidRPr="00AE4595" w:rsidR="00994814">
        <w:rPr>
          <w:rFonts w:ascii="Cambria" w:hAnsi="Cambria"/>
        </w:rPr>
        <w:t xml:space="preserve">ප්‍රකාශය </w:t>
      </w:r>
      <w:r w:rsidR="00790EF6">
        <w:rPr>
          <w:rFonts w:hint="cs" w:ascii="Cambria" w:hAnsi="Cambria"/>
          <w:cs/>
          <w:lang w:bidi="si-LK"/>
        </w:rPr>
        <w:t>තරමක් නිවැරදියි යනුවෙන්</w:t>
      </w:r>
      <w:r w:rsidRPr="00AE4595" w:rsidR="00994814">
        <w:rPr>
          <w:rFonts w:ascii="Cambria" w:hAnsi="Cambria"/>
        </w:rPr>
        <w:t xml:space="preserve"> වර්</w:t>
      </w:r>
      <w:r w:rsidR="0086130E">
        <w:rPr>
          <w:rFonts w:hint="cs" w:ascii="Iskoola Pota" w:hAnsi="Iskoola Pota" w:cs="Iskoola Pota"/>
          <w:cs/>
          <w:lang w:bidi="si-LK"/>
        </w:rPr>
        <w:t>ගීකරණය</w:t>
      </w:r>
      <w:r w:rsidRPr="00AE4595" w:rsidR="00994814">
        <w:rPr>
          <w:rFonts w:ascii="Cambria" w:hAnsi="Cambria"/>
        </w:rPr>
        <w:t xml:space="preserve"> කරන්නෙමු.</w:t>
      </w:r>
    </w:p>
    <w:p w:rsidRPr="00AC4E60" w:rsidR="00AC4E60" w:rsidP="00AC4E60" w:rsidRDefault="00727F14" w14:paraId="07EB8E4B" w14:textId="14B8F94E">
      <w:pPr>
        <w:rPr>
          <w:rFonts w:ascii="Cambria" w:hAnsi="Cambria" w:cs="Helvetica"/>
          <w:color w:val="0B0B0D"/>
        </w:rPr>
      </w:pPr>
      <w:r w:rsidRPr="00FD2716">
        <w:rPr>
          <w:rFonts w:ascii="Cambria" w:hAnsi="Cambria" w:cs="Helvetica"/>
          <w:color w:val="0B0B0D"/>
        </w:rPr>
        <w:t xml:space="preserve">* </w:t>
      </w:r>
      <w:r w:rsidRPr="00AC4E60" w:rsidR="00AC4E60">
        <w:rPr>
          <w:rFonts w:ascii="Cambria" w:hAnsi="Cambria" w:cs="Helvetica"/>
          <w:color w:val="0B0B0D"/>
        </w:rPr>
        <w:t xml:space="preserve">FactCheck.lk </w:t>
      </w:r>
      <w:r w:rsidRPr="00AC4E60" w:rsidR="00AC4E60">
        <w:rPr>
          <w:rFonts w:ascii="Cambria" w:hAnsi="Cambria" w:cs="Iskoola Pota"/>
          <w:color w:val="0B0B0D"/>
          <w:cs/>
          <w:lang w:bidi="si-LK"/>
        </w:rPr>
        <w:t>හි නිශ්චය පාදක වී ඇත්තේ පොදු ජනයාට ප්‍රවේශ විය හැකි</w:t>
      </w:r>
      <w:r w:rsidRPr="00AC4E60" w:rsidR="00AC4E60">
        <w:rPr>
          <w:rFonts w:ascii="Cambria" w:hAnsi="Cambria" w:cs="Helvetica"/>
          <w:color w:val="0B0B0D"/>
        </w:rPr>
        <w:t xml:space="preserve">, </w:t>
      </w:r>
      <w:r w:rsidRPr="00AC4E60" w:rsidR="00AC4E60">
        <w:rPr>
          <w:rFonts w:ascii="Cambria" w:hAnsi="Cambria" w:cs="Iskoola Pota"/>
          <w:color w:val="0B0B0D"/>
          <w:cs/>
          <w:lang w:bidi="si-LK"/>
        </w:rPr>
        <w:t xml:space="preserve">වඩාත්ම යාවත්කාලීන වූ තොරතුරු මතයි. අපගේ සෑම </w:t>
      </w:r>
      <w:r w:rsidRPr="00AC4E60" w:rsidR="00AC4E60">
        <w:rPr>
          <w:rFonts w:ascii="Cambria" w:hAnsi="Cambria" w:cs="Helvetica"/>
          <w:color w:val="0B0B0D"/>
        </w:rPr>
        <w:t xml:space="preserve">FactCheck.lk </w:t>
      </w:r>
      <w:r w:rsidRPr="00AC4E60" w:rsidR="00AC4E60">
        <w:rPr>
          <w:rFonts w:ascii="Cambria" w:hAnsi="Cambria" w:cs="Iskoola Pota"/>
          <w:color w:val="0B0B0D"/>
          <w:cs/>
          <w:lang w:bidi="si-LK"/>
        </w:rPr>
        <w:t xml:space="preserve">විශ්ලේෂණයක් සම්බන්ධයෙන් මෙන්ම මෙම </w:t>
      </w:r>
      <w:r w:rsidRPr="00AC4E60" w:rsidR="00AC4E60">
        <w:rPr>
          <w:rFonts w:ascii="Cambria" w:hAnsi="Cambria" w:cs="Helvetica"/>
          <w:color w:val="0B0B0D"/>
        </w:rPr>
        <w:t xml:space="preserve">FactCheck.lk </w:t>
      </w:r>
      <w:r w:rsidRPr="00AC4E60" w:rsidR="00AC4E60">
        <w:rPr>
          <w:rFonts w:ascii="Cambria" w:hAnsi="Cambria" w:cs="Iskoola Pota"/>
          <w:color w:val="0B0B0D"/>
          <w:cs/>
          <w:lang w:bidi="si-LK"/>
        </w:rPr>
        <w:t>විශ්ලේෂණය සම්බන්ධයෙන් ද වෙනත් නව තොරතුරු අනාවරණය වන්නේ නම්</w:t>
      </w:r>
      <w:r w:rsidRPr="00AC4E60" w:rsidR="00AC4E60">
        <w:rPr>
          <w:rFonts w:ascii="Cambria" w:hAnsi="Cambria" w:cs="Helvetica"/>
          <w:color w:val="0B0B0D"/>
        </w:rPr>
        <w:t xml:space="preserve">, FactCheck.lk </w:t>
      </w:r>
      <w:r w:rsidRPr="00AC4E60" w:rsidR="00AC4E60">
        <w:rPr>
          <w:rFonts w:ascii="Cambria" w:hAnsi="Cambria" w:cs="Iskoola Pota"/>
          <w:color w:val="0B0B0D"/>
          <w:cs/>
          <w:lang w:bidi="si-LK"/>
        </w:rPr>
        <w:t xml:space="preserve">හි මෙම ඇගැයීම ද ඊට අනුකූලව යාවත්කාලීන කිරීමට අප සූදානම්.  </w:t>
      </w:r>
    </w:p>
    <w:p w:rsidRPr="00AE4595" w:rsidR="002E5388" w:rsidP="708B4136" w:rsidRDefault="00CE5C92" w14:paraId="245D57EA" w14:textId="24888DA1">
      <w:pPr>
        <w:rPr>
          <w:rFonts w:ascii="Cambria" w:hAnsi="Cambria"/>
          <w:b/>
          <w:bCs/>
        </w:rPr>
      </w:pPr>
      <w:r>
        <w:rPr>
          <w:rFonts w:hint="cs" w:ascii="Cambria" w:hAnsi="Cambria"/>
          <w:b/>
          <w:bCs/>
          <w:cs/>
          <w:lang w:bidi="si-LK"/>
        </w:rPr>
        <w:lastRenderedPageBreak/>
        <w:t>ප්‍රදර්ශිතය</w:t>
      </w:r>
      <w:r w:rsidRPr="00AE4595" w:rsidR="00E3205A">
        <w:rPr>
          <w:rFonts w:ascii="Cambria" w:hAnsi="Cambria"/>
          <w:b/>
          <w:bCs/>
        </w:rPr>
        <w:t xml:space="preserve"> 1: </w:t>
      </w:r>
      <w:r w:rsidRPr="00AE4595" w:rsidR="00BC1D4B">
        <w:rPr>
          <w:rFonts w:ascii="Cambria" w:hAnsi="Cambria"/>
          <w:b/>
          <w:bCs/>
        </w:rPr>
        <w:t xml:space="preserve">විදුලි ගාස්තු </w:t>
      </w:r>
      <w:r w:rsidR="00652CDD">
        <w:rPr>
          <w:rFonts w:hint="cs" w:ascii="Iskoola Pota" w:hAnsi="Iskoola Pota" w:cs="Iskoola Pota"/>
          <w:b/>
          <w:bCs/>
          <w:cs/>
          <w:lang w:bidi="si-LK"/>
        </w:rPr>
        <w:t>සංශෝධන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2265"/>
        <w:gridCol w:w="1455"/>
        <w:gridCol w:w="1230"/>
        <w:gridCol w:w="1095"/>
        <w:gridCol w:w="1125"/>
        <w:gridCol w:w="1065"/>
        <w:gridCol w:w="1125"/>
      </w:tblGrid>
      <w:tr w:rsidRPr="00AE4595" w:rsidR="708B4136" w:rsidTr="2DAD4D61" w14:paraId="44D2D88C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tcMar/>
            <w:vAlign w:val="bottom"/>
          </w:tcPr>
          <w:p w:rsidRPr="00BA66F0" w:rsidR="708B4136" w:rsidRDefault="00213A32" w14:paraId="38B3084F" w14:textId="160FCBAD">
            <w:pPr>
              <w:rPr>
                <w:rFonts w:ascii="Cambria" w:hAnsi="Cambria"/>
                <w:color w:val="FFFFFF" w:themeColor="background1"/>
              </w:rPr>
            </w:pPr>
            <w:r>
              <w:rPr>
                <w:rFonts w:hint="cs" w:ascii="Iskoola Pota" w:hAnsi="Iskoola Pota" w:eastAsia="Cambria" w:cs="Iskoola Pota"/>
                <w:b/>
                <w:bCs/>
                <w:color w:val="FFFFFF" w:themeColor="background1"/>
                <w:cs/>
                <w:lang w:bidi="si-LK"/>
              </w:rPr>
              <w:t xml:space="preserve">විදුලි ගාස්තු </w:t>
            </w:r>
            <w:r w:rsidR="005D54B4">
              <w:rPr>
                <w:rFonts w:hint="cs" w:ascii="Iskoola Pota" w:hAnsi="Iskoola Pota" w:eastAsia="Cambria" w:cs="Iskoola Pota"/>
                <w:b/>
                <w:bCs/>
                <w:color w:val="FFFFFF" w:themeColor="background1"/>
                <w:cs/>
                <w:lang w:bidi="si-LK"/>
              </w:rPr>
              <w:t xml:space="preserve">ක්‍රියාත්මක වීම ආරම්භ වූ </w:t>
            </w:r>
            <w:r w:rsidRPr="00BA66F0" w:rsidR="708B4136">
              <w:rPr>
                <w:rFonts w:ascii="Cambria" w:hAnsi="Cambria" w:eastAsia="Cambria" w:cs="Cambria"/>
                <w:b/>
                <w:bCs/>
                <w:color w:val="FFFFFF" w:themeColor="background1"/>
              </w:rPr>
              <w:t>දිනය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tcMar/>
            <w:vAlign w:val="bottom"/>
          </w:tcPr>
          <w:p w:rsidRPr="00BA66F0" w:rsidR="708B4136" w:rsidRDefault="708B4136" w14:paraId="462EC6EA" w14:textId="582BB7C2">
            <w:pPr>
              <w:rPr>
                <w:rFonts w:ascii="Cambria" w:hAnsi="Cambria"/>
                <w:color w:val="FFFFFF" w:themeColor="background1"/>
              </w:rPr>
            </w:pPr>
            <w:r w:rsidRPr="00BA66F0">
              <w:rPr>
                <w:rFonts w:ascii="Cambria" w:hAnsi="Cambria" w:eastAsia="Cambria" w:cs="Cambria"/>
                <w:b/>
                <w:bCs/>
                <w:color w:val="FFFFFF" w:themeColor="background1"/>
              </w:rPr>
              <w:t>16-පෙබ-12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531E35"/>
            <w:tcMar/>
            <w:vAlign w:val="bottom"/>
          </w:tcPr>
          <w:p w:rsidRPr="00BA66F0" w:rsidR="708B4136" w:rsidP="708B4136" w:rsidRDefault="708B4136" w14:paraId="3C4C116B" w14:textId="6E2F9183">
            <w:pPr>
              <w:jc w:val="center"/>
              <w:rPr>
                <w:rFonts w:ascii="Cambria" w:hAnsi="Cambria" w:eastAsia="Cambria" w:cs="Cambria"/>
                <w:b/>
                <w:bCs/>
                <w:color w:val="FFFFFF" w:themeColor="background1"/>
              </w:rPr>
            </w:pPr>
            <w:r w:rsidRPr="00BA66F0">
              <w:rPr>
                <w:rFonts w:ascii="Cambria" w:hAnsi="Cambria" w:eastAsia="Cambria" w:cs="Cambria"/>
                <w:b/>
                <w:bCs/>
                <w:color w:val="FFFFFF" w:themeColor="background1"/>
              </w:rPr>
              <w:t>20-අප්‍රේල්-13</w:t>
            </w:r>
          </w:p>
        </w:tc>
        <w:tc>
          <w:tcPr>
            <w:tcW w:w="33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tcMar/>
            <w:vAlign w:val="bottom"/>
          </w:tcPr>
          <w:p w:rsidRPr="00BA66F0" w:rsidR="708B4136" w:rsidP="708B4136" w:rsidRDefault="708B4136" w14:paraId="7C4B4631" w14:textId="35D4CA72">
            <w:pPr>
              <w:jc w:val="center"/>
              <w:rPr>
                <w:rFonts w:ascii="Cambria" w:hAnsi="Cambria" w:eastAsia="Cambria" w:cs="Cambria"/>
                <w:b/>
                <w:bCs/>
                <w:color w:val="FFFFFF" w:themeColor="background1"/>
              </w:rPr>
            </w:pPr>
            <w:r w:rsidRPr="00BA66F0">
              <w:rPr>
                <w:rFonts w:ascii="Cambria" w:hAnsi="Cambria" w:eastAsia="Cambria" w:cs="Cambria"/>
                <w:b/>
                <w:bCs/>
                <w:color w:val="FFFFFF" w:themeColor="background1"/>
              </w:rPr>
              <w:t>16-සැප්-14</w:t>
            </w:r>
          </w:p>
        </w:tc>
      </w:tr>
      <w:tr w:rsidRPr="00AE4595" w:rsidR="708B4136" w:rsidTr="2DAD4D61" w14:paraId="60DFDF3F" w14:textId="77777777">
        <w:trPr>
          <w:trHeight w:val="1170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45175A5D" w14:textId="230869AC">
            <w:pPr>
              <w:rPr>
                <w:rFonts w:ascii="Cambria" w:hAnsi="Cambria"/>
              </w:rPr>
            </w:pPr>
          </w:p>
        </w:tc>
        <w:tc>
          <w:tcPr>
            <w:tcW w:w="145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FC7C11" w14:paraId="681D9647" w14:textId="312DF57E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 xml:space="preserve"> (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රුපියල්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)</w:t>
            </w:r>
          </w:p>
        </w:tc>
        <w:tc>
          <w:tcPr>
            <w:tcW w:w="1230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FC7C11" w14:paraId="52173DA1" w14:textId="289A2E9C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(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රුපියල්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)</w:t>
            </w:r>
          </w:p>
        </w:tc>
        <w:tc>
          <w:tcPr>
            <w:tcW w:w="109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  <w:vAlign w:val="bottom"/>
          </w:tcPr>
          <w:p w:rsidRPr="00AE4595" w:rsidR="708B4136" w:rsidP="708B4136" w:rsidRDefault="708B4136" w14:paraId="1F230D99" w14:textId="5398B4E1">
            <w:pPr>
              <w:rPr>
                <w:rFonts w:ascii="Cambria" w:hAnsi="Cambria" w:eastAsia="Cambria" w:cs="Cambria"/>
                <w:color w:val="000000" w:themeColor="text1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2012 සිට  වෙනස් </w:t>
            </w:r>
            <w:r w:rsidR="00FC7C11"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වූ %</w:t>
            </w:r>
          </w:p>
        </w:tc>
        <w:tc>
          <w:tcPr>
            <w:tcW w:w="112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FC7C11" w14:paraId="69CBF209" w14:textId="5CFEC0C5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(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රුපියල්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)</w:t>
            </w:r>
          </w:p>
        </w:tc>
        <w:tc>
          <w:tcPr>
            <w:tcW w:w="106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CF2433C" w14:textId="2BC6F28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2013 සිට </w:t>
            </w:r>
            <w:r w:rsidR="00FC7C11"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වෙනස් වූ %</w:t>
            </w:r>
          </w:p>
        </w:tc>
        <w:tc>
          <w:tcPr>
            <w:tcW w:w="112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  <w:vAlign w:val="bottom"/>
          </w:tcPr>
          <w:p w:rsidRPr="00AE4595" w:rsidR="708B4136" w:rsidRDefault="708B4136" w14:paraId="6DD7802A" w14:textId="015DCACF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2012 සිට </w:t>
            </w:r>
            <w:r w:rsidR="00FC7C11"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වෙනස් වූ %</w:t>
            </w:r>
          </w:p>
        </w:tc>
      </w:tr>
      <w:tr w:rsidRPr="00AE4595" w:rsidR="708B4136" w:rsidTr="2DAD4D61" w14:paraId="19F1C1EE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355BED" w14:paraId="71D491F9" w14:textId="7DCEBB18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30kWh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 w:rsidR="00FC5E84"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FC7C11" w:rsidR="708B4136" w:rsidRDefault="708B4136" w14:paraId="420A4620" w14:textId="6EC9355A">
            <w:pPr>
              <w:rPr>
                <w:rFonts w:ascii="Cambria" w:hAnsi="Cambria"/>
                <w:cs/>
                <w:lang w:bidi="si-LK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142.50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6DA7BD6B" w14:textId="3F2E2339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142.50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5B19CBF" w14:textId="2C34C30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0.0%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6CFF2C5A" w14:textId="0ACF1E19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105.00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6945A932" w14:textId="2B6AF734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-26.3%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7396A8FC" w14:textId="3C9FCC20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-26.3%</w:t>
            </w:r>
          </w:p>
        </w:tc>
      </w:tr>
      <w:tr w:rsidRPr="00AE4595" w:rsidR="708B4136" w:rsidTr="2DAD4D61" w14:paraId="144167C4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355BED" w14:paraId="428A43AA" w14:textId="6241E3D1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>60kWh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 w:rsidR="708B4136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 w:rsidR="00FC5E84"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FC7C11" w:rsidR="708B4136" w:rsidRDefault="708B4136" w14:paraId="6DA2F0E5" w14:textId="2E9F71E0">
            <w:pPr>
              <w:rPr>
                <w:rFonts w:ascii="Cambria" w:hAnsi="Cambria"/>
                <w:cs/>
                <w:lang w:bidi="si-LK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371.85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21D135A" w14:textId="697E2A7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371.85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22334611" w14:textId="118B82E8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0.0%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A8D7B3F" w14:textId="6E612DEC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280.50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01BD0E03" w14:textId="1BFE3B47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-24.6%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761281B" w14:textId="02428CA7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-24.6%</w:t>
            </w:r>
          </w:p>
        </w:tc>
      </w:tr>
      <w:tr w:rsidRPr="00AE4595" w:rsidR="708B4136" w:rsidTr="2DAD4D61" w14:paraId="5AB067E9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652CDD" w14:paraId="005F257D" w14:textId="72480B22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>9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>0kWh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2AEF4CC2" w14:textId="1FE3DC30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728.40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7370EF68" w14:textId="4771CC20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1,146.00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F9339F7" w14:textId="6ABD177B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57.3%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5E2DE8D" w14:textId="6A6C2EF4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861.00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6331BD94" w14:textId="4320A526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-24.9%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5B8C35F" w14:textId="38161EA7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18.2%</w:t>
            </w:r>
          </w:p>
        </w:tc>
      </w:tr>
      <w:tr w:rsidRPr="00AE4595" w:rsidR="708B4136" w:rsidTr="2DAD4D61" w14:paraId="3B1C98FF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652CDD" w14:paraId="3A7C3385" w14:textId="48A0A961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>120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>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767A4AF8" w14:textId="3F732B80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1,835.40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1216C5B" w14:textId="7C3D0896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2,772.00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623F0D49" w14:textId="3BBA8B67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51.0%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78180CB" w14:textId="25770654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2,083.50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7299FAD" w14:textId="016D4706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-24.8%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7121252A" w14:textId="5F5CC6CB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13.5%</w:t>
            </w:r>
          </w:p>
        </w:tc>
      </w:tr>
      <w:tr w:rsidRPr="00AE4595" w:rsidR="708B4136" w:rsidTr="2DAD4D61" w14:paraId="3118343C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652CDD" w14:paraId="4EB9B68B" w14:textId="6BE98B03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>180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>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543C6988" w14:textId="2D07A695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3,851.40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ADB0CB0" w14:textId="1277199C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5,334.00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7B325964" w14:textId="288431D9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38.5%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22D28529" w14:textId="7536FDA2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4,003.50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0FA28649" w14:textId="7E7B9CD7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-24.9%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5EBB747C" w14:textId="3ECA5F69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3.9%</w:t>
            </w:r>
          </w:p>
        </w:tc>
      </w:tr>
      <w:tr w:rsidRPr="00AE4595" w:rsidR="708B4136" w:rsidTr="2DAD4D61" w14:paraId="0C169E3A" w14:textId="77777777">
        <w:trPr>
          <w:trHeight w:val="285"/>
        </w:trPr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00652CDD" w14:paraId="3D6784F7" w14:textId="344A2053">
            <w:pPr>
              <w:rPr>
                <w:rFonts w:ascii="Cambria" w:hAnsi="Cambria"/>
              </w:rPr>
            </w:pP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 xml:space="preserve">මසකට 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>240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>kWh</w:t>
            </w:r>
            <w:r>
              <w:rPr>
                <w:rFonts w:hint="cs" w:ascii="Cambria" w:hAnsi="Cambria" w:eastAsia="Cambria"/>
                <w:color w:val="000000" w:themeColor="text1"/>
                <w:cs/>
                <w:lang w:bidi="si-LK"/>
              </w:rPr>
              <w:t xml:space="preserve"> ක පරිභෝජනය</w:t>
            </w: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 සඳහා </w:t>
            </w:r>
            <w:r>
              <w:rPr>
                <w:rFonts w:hint="cs" w:ascii="Iskoola Pota" w:hAnsi="Iskoola Pota" w:eastAsia="Cambria" w:cs="Iskoola Pota"/>
                <w:color w:val="000000" w:themeColor="text1"/>
                <w:cs/>
                <w:lang w:bidi="si-LK"/>
              </w:rPr>
              <w:t>විදුලි බිල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4068B6FC" w14:textId="58F8D69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5,865.00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58B2B49F" w14:textId="0ACE8EE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7,533.00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8E0D289" w14:textId="560AF89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28.4%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5A9667EA" w14:textId="63A66001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 xml:space="preserve">6,763.50 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3C0F9DF0" w14:textId="48D97515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-10.2%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AE4595" w:rsidR="708B4136" w:rsidRDefault="708B4136" w14:paraId="19C1ECDC" w14:textId="060A69E3">
            <w:pPr>
              <w:rPr>
                <w:rFonts w:ascii="Cambria" w:hAnsi="Cambria"/>
              </w:rPr>
            </w:pPr>
            <w:r w:rsidRPr="00AE4595">
              <w:rPr>
                <w:rFonts w:ascii="Cambria" w:hAnsi="Cambria" w:eastAsia="Cambria" w:cs="Cambria"/>
                <w:color w:val="000000" w:themeColor="text1"/>
              </w:rPr>
              <w:t>15.3%</w:t>
            </w:r>
          </w:p>
        </w:tc>
      </w:tr>
    </w:tbl>
    <w:p w:rsidRPr="00AE4595" w:rsidR="002E5388" w:rsidP="000731B2" w:rsidRDefault="002E5388" w14:paraId="50FFBD85" w14:textId="286883FD">
      <w:pPr>
        <w:rPr>
          <w:rFonts w:ascii="Cambria" w:hAnsi="Cambria"/>
        </w:rPr>
      </w:pPr>
    </w:p>
    <w:p w:rsidRPr="00AE4595" w:rsidR="708B4136" w:rsidP="708B4136" w:rsidRDefault="708B4136" w14:paraId="4A7E130A" w14:textId="1917F42E">
      <w:pPr>
        <w:rPr>
          <w:rFonts w:ascii="Cambria" w:hAnsi="Cambria"/>
          <w:b/>
          <w:bCs/>
        </w:rPr>
      </w:pPr>
    </w:p>
    <w:p w:rsidRPr="00AE4595" w:rsidR="708B4136" w:rsidP="708B4136" w:rsidRDefault="708B4136" w14:paraId="5135C23E" w14:textId="5FDEA9CA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>මූලාශ්‍ර:</w:t>
      </w:r>
    </w:p>
    <w:p w:rsidRPr="00AE4595" w:rsidR="708B4136" w:rsidP="708B4136" w:rsidRDefault="007D1801" w14:paraId="73862AF9" w14:textId="252FF6A8">
      <w:pPr>
        <w:pStyle w:val="paragraph"/>
        <w:rPr>
          <w:rFonts w:ascii="Cambria" w:hAnsi="Cambria"/>
          <w:sz w:val="22"/>
          <w:szCs w:val="22"/>
        </w:rPr>
      </w:pPr>
      <w:hyperlink r:id="rId8">
        <w:r w:rsidRPr="00AE4595" w:rsidR="708B4136">
          <w:rPr>
            <w:rStyle w:val="Hyperlink"/>
            <w:rFonts w:ascii="Cambria" w:hAnsi="Cambria"/>
            <w:sz w:val="22"/>
            <w:szCs w:val="22"/>
          </w:rPr>
          <w:t>https://ourworldindata.org/grapher/crude-oil-prices?time=2010..latest</w:t>
        </w:r>
      </w:hyperlink>
    </w:p>
    <w:p w:rsidRPr="006A74DD" w:rsidR="708B4136" w:rsidP="708B4136" w:rsidRDefault="00F80026" w14:paraId="5E3C5691" w14:textId="6F0F437F">
      <w:pPr>
        <w:pStyle w:val="paragraph"/>
        <w:rPr>
          <w:rFonts w:ascii="Cambria" w:hAnsi="Cambria"/>
          <w:sz w:val="22"/>
          <w:szCs w:val="22"/>
        </w:rPr>
      </w:pPr>
      <w:r w:rsidRPr="006A74DD">
        <w:rPr>
          <w:rFonts w:ascii="Cambria" w:hAnsi="Cambria"/>
          <w:sz w:val="22"/>
          <w:szCs w:val="22"/>
        </w:rPr>
        <w:t>ශ්‍රී ලංකා මහජන උපයෝගිතා කොමිෂන් සභා</w:t>
      </w:r>
      <w:r w:rsidRPr="006A74DD">
        <w:rPr>
          <w:rFonts w:hint="cs" w:ascii="Iskoola Pota" w:hAnsi="Iskoola Pota" w:cs="Iskoola Pota"/>
          <w:sz w:val="22"/>
          <w:szCs w:val="22"/>
          <w:cs/>
          <w:lang w:bidi="si-LK"/>
        </w:rPr>
        <w:t xml:space="preserve">වේ </w:t>
      </w:r>
      <w:r w:rsidRPr="006A74DD" w:rsidR="708B4136">
        <w:rPr>
          <w:rFonts w:ascii="Cambria" w:hAnsi="Cambria"/>
          <w:sz w:val="22"/>
          <w:szCs w:val="22"/>
        </w:rPr>
        <w:t xml:space="preserve">විදුලි ගාස්තු පිළිබඳ තීරණය </w:t>
      </w:r>
      <w:r w:rsidRPr="006A74DD" w:rsidR="00FA3BF7">
        <w:rPr>
          <w:rFonts w:hint="cs" w:ascii="Cambria" w:hAnsi="Cambria" w:cstheme="minorBidi"/>
          <w:sz w:val="22"/>
          <w:szCs w:val="22"/>
          <w:cs/>
          <w:lang w:bidi="si-LK"/>
        </w:rPr>
        <w:t xml:space="preserve">- </w:t>
      </w:r>
      <w:r w:rsidRPr="006A74DD" w:rsidR="708B4136">
        <w:rPr>
          <w:rFonts w:ascii="Cambria" w:hAnsi="Cambria"/>
          <w:sz w:val="22"/>
          <w:szCs w:val="22"/>
        </w:rPr>
        <w:t>2011</w:t>
      </w:r>
    </w:p>
    <w:p w:rsidRPr="006A74DD" w:rsidR="708B4136" w:rsidP="708B4136" w:rsidRDefault="00FA3BF7" w14:paraId="515D6C8A" w14:textId="411DAF9C">
      <w:pPr>
        <w:pStyle w:val="paragraph"/>
        <w:rPr>
          <w:rFonts w:ascii="Cambria" w:hAnsi="Cambria"/>
          <w:sz w:val="22"/>
          <w:szCs w:val="22"/>
        </w:rPr>
      </w:pPr>
      <w:r w:rsidRPr="006A74DD">
        <w:rPr>
          <w:rFonts w:ascii="Cambria" w:hAnsi="Cambria"/>
          <w:sz w:val="22"/>
          <w:szCs w:val="22"/>
        </w:rPr>
        <w:t>ශ්‍රී ලංකා මහජන උපයෝගිතා කොමිෂන් සභා</w:t>
      </w:r>
      <w:r w:rsidRPr="006A74DD">
        <w:rPr>
          <w:rFonts w:hint="cs" w:ascii="Iskoola Pota" w:hAnsi="Iskoola Pota" w:cs="Iskoola Pota"/>
          <w:sz w:val="22"/>
          <w:szCs w:val="22"/>
          <w:cs/>
          <w:lang w:bidi="si-LK"/>
        </w:rPr>
        <w:t xml:space="preserve">වේ </w:t>
      </w:r>
      <w:r w:rsidRPr="006A74DD">
        <w:rPr>
          <w:rFonts w:ascii="Cambria" w:hAnsi="Cambria"/>
          <w:sz w:val="22"/>
          <w:szCs w:val="22"/>
        </w:rPr>
        <w:t xml:space="preserve">විදුලි ගාස්තු පිළිබඳ තීරණය </w:t>
      </w:r>
      <w:r w:rsidRPr="006A74DD">
        <w:rPr>
          <w:rFonts w:hint="cs" w:ascii="Cambria" w:hAnsi="Cambria" w:cstheme="minorBidi"/>
          <w:sz w:val="22"/>
          <w:szCs w:val="22"/>
          <w:cs/>
          <w:lang w:bidi="si-LK"/>
        </w:rPr>
        <w:t xml:space="preserve">- </w:t>
      </w:r>
      <w:r w:rsidRPr="006A74DD" w:rsidR="708B4136">
        <w:rPr>
          <w:rFonts w:ascii="Cambria" w:hAnsi="Cambria"/>
          <w:sz w:val="22"/>
          <w:szCs w:val="22"/>
        </w:rPr>
        <w:t>2013</w:t>
      </w:r>
    </w:p>
    <w:p w:rsidRPr="006A74DD" w:rsidR="708B4136" w:rsidP="708B4136" w:rsidRDefault="00FA3BF7" w14:paraId="153E58A2" w14:textId="2A5A0533">
      <w:pPr>
        <w:pStyle w:val="paragraph"/>
        <w:rPr>
          <w:rFonts w:ascii="Cambria" w:hAnsi="Cambria"/>
          <w:sz w:val="22"/>
          <w:szCs w:val="22"/>
        </w:rPr>
      </w:pPr>
      <w:r w:rsidRPr="006A74DD">
        <w:rPr>
          <w:rFonts w:ascii="Cambria" w:hAnsi="Cambria"/>
          <w:sz w:val="22"/>
          <w:szCs w:val="22"/>
        </w:rPr>
        <w:t>ශ්‍රී ලංකා මහජන උපයෝගිතා කොමිෂන් සභා</w:t>
      </w:r>
      <w:r w:rsidRPr="006A74DD">
        <w:rPr>
          <w:rFonts w:hint="cs" w:ascii="Iskoola Pota" w:hAnsi="Iskoola Pota" w:cs="Iskoola Pota"/>
          <w:sz w:val="22"/>
          <w:szCs w:val="22"/>
          <w:cs/>
          <w:lang w:bidi="si-LK"/>
        </w:rPr>
        <w:t>වේ ගෘහස්</w:t>
      </w:r>
      <w:r w:rsidR="0000729B">
        <w:rPr>
          <w:rFonts w:hint="cs" w:ascii="Iskoola Pota" w:hAnsi="Iskoola Pota" w:cs="Iskoola Pota"/>
          <w:sz w:val="22"/>
          <w:szCs w:val="22"/>
          <w:cs/>
          <w:lang w:bidi="si-LK"/>
        </w:rPr>
        <w:t>ථ</w:t>
      </w:r>
      <w:r w:rsidRPr="006A74DD">
        <w:rPr>
          <w:rFonts w:hint="cs" w:ascii="Iskoola Pota" w:hAnsi="Iskoola Pota" w:cs="Iskoola Pota"/>
          <w:sz w:val="22"/>
          <w:szCs w:val="22"/>
          <w:cs/>
          <w:lang w:bidi="si-LK"/>
        </w:rPr>
        <w:t xml:space="preserve"> පරිභෝජනය සඳහා </w:t>
      </w:r>
      <w:r w:rsidRPr="006A74DD" w:rsidR="708B4136">
        <w:rPr>
          <w:rFonts w:ascii="Cambria" w:hAnsi="Cambria"/>
          <w:sz w:val="22"/>
          <w:szCs w:val="22"/>
        </w:rPr>
        <w:t xml:space="preserve">ඇමුණුම, </w:t>
      </w:r>
      <w:r w:rsidRPr="006A74DD" w:rsidR="003F3E83">
        <w:rPr>
          <w:rFonts w:hint="cs" w:ascii="Iskoola Pota" w:hAnsi="Iskoola Pota" w:cs="Iskoola Pota"/>
          <w:sz w:val="22"/>
          <w:szCs w:val="22"/>
          <w:cs/>
          <w:lang w:bidi="si-LK"/>
        </w:rPr>
        <w:t xml:space="preserve">විදුලි ගාස්තු - </w:t>
      </w:r>
      <w:r w:rsidRPr="006A74DD" w:rsidR="708B4136">
        <w:rPr>
          <w:rFonts w:ascii="Cambria" w:hAnsi="Cambria"/>
          <w:sz w:val="22"/>
          <w:szCs w:val="22"/>
        </w:rPr>
        <w:t>2014</w:t>
      </w:r>
    </w:p>
    <w:p w:rsidRPr="006A74DD" w:rsidR="003F3E83" w:rsidP="708B4136" w:rsidRDefault="003F3E83" w14:paraId="19E4C619" w14:textId="65527D59">
      <w:pPr>
        <w:rPr>
          <w:rFonts w:ascii="Iskoola Pota" w:hAnsi="Iskoola Pota" w:cs="Iskoola Pota"/>
          <w:lang w:bidi="si-LK"/>
        </w:rPr>
      </w:pPr>
      <w:r w:rsidRPr="006A74DD">
        <w:rPr>
          <w:rFonts w:ascii="Cambria" w:hAnsi="Cambria"/>
        </w:rPr>
        <w:t>ශ්‍රී ලංකා මහජන උපයෝගිතා කොමිෂන් සභා</w:t>
      </w:r>
      <w:r w:rsidRPr="006A74DD">
        <w:rPr>
          <w:rFonts w:hint="cs" w:ascii="Iskoola Pota" w:hAnsi="Iskoola Pota" w:cs="Iskoola Pota"/>
          <w:cs/>
          <w:lang w:bidi="si-LK"/>
        </w:rPr>
        <w:t>වේ මහජන නිවේදනය - 2012</w:t>
      </w:r>
    </w:p>
    <w:p w:rsidRPr="006A74DD" w:rsidR="708B4136" w:rsidP="708B4136" w:rsidRDefault="00F80026" w14:paraId="55622A52" w14:textId="0A3B241B">
      <w:pPr>
        <w:rPr>
          <w:rFonts w:ascii="Cambria" w:hAnsi="Cambria"/>
        </w:rPr>
      </w:pPr>
      <w:r w:rsidRPr="006A74DD">
        <w:rPr>
          <w:rFonts w:hint="cs" w:ascii="Iskoola Pota" w:hAnsi="Iskoola Pota" w:cs="Iskoola Pota"/>
          <w:cs/>
          <w:lang w:bidi="si-LK"/>
        </w:rPr>
        <w:t xml:space="preserve">ශ්‍රී ලංකා විදුලිබල මණ්ඩලයේ </w:t>
      </w:r>
      <w:r w:rsidRPr="006A74DD" w:rsidR="708B4136">
        <w:rPr>
          <w:rFonts w:ascii="Cambria" w:hAnsi="Cambria"/>
        </w:rPr>
        <w:t>වාර්ෂික වාර්තාව 2014</w:t>
      </w:r>
    </w:p>
    <w:p w:rsidRPr="006A74DD" w:rsidR="708B4136" w:rsidP="708B4136" w:rsidRDefault="708B4136" w14:paraId="5A92745E" w14:textId="13D44C94">
      <w:pPr>
        <w:rPr>
          <w:rFonts w:ascii="Cambria" w:hAnsi="Cambria"/>
        </w:rPr>
      </w:pPr>
    </w:p>
    <w:p w:rsidRPr="00AE4595" w:rsidR="708B4136" w:rsidP="708B4136" w:rsidRDefault="708B4136" w14:paraId="2CD24B6E" w14:textId="79722512">
      <w:pPr>
        <w:rPr>
          <w:rFonts w:ascii="Cambria" w:hAnsi="Cambria"/>
        </w:rPr>
      </w:pPr>
    </w:p>
    <w:p w:rsidRPr="00AE4595" w:rsidR="708B4136" w:rsidP="708B4136" w:rsidRDefault="708B4136" w14:paraId="0F5D6CE4" w14:textId="473E5333">
      <w:pPr>
        <w:rPr>
          <w:rFonts w:ascii="Cambria" w:hAnsi="Cambria"/>
        </w:rPr>
      </w:pPr>
    </w:p>
    <w:p w:rsidRPr="00AE4595" w:rsidR="708B4136" w:rsidP="708B4136" w:rsidRDefault="708B4136" w14:paraId="0C292C94" w14:textId="3D339D62">
      <w:pPr>
        <w:rPr>
          <w:rFonts w:ascii="Cambria" w:hAnsi="Cambria"/>
        </w:rPr>
      </w:pPr>
    </w:p>
    <w:sectPr w:rsidRPr="00AE4595" w:rsidR="708B4136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skoola Pota">
    <w:panose1 w:val="02010503010101010104"/>
    <w:charset w:val="00"/>
    <w:family w:val="auto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intelligence.xml><?xml version="1.0" encoding="utf-8"?>
<int:Intelligence xmlns:int="http://schemas.microsoft.com/office/intelligence/2019/intelligence">
  <int:IntelligenceSettings/>
  <int:Manifest>
    <int:WordHash hashCode="dmNKL3T3DTuvC+" id="8WL5zfd9"/>
    <int:WordHash hashCode="112sq/IPb1TQ7m" id="OAgh8Dtq"/>
  </int:Manifest>
  <int:Observations>
    <int:Content id="8WL5zfd9">
      <int:Rejection type="LegacyProofing"/>
    </int:Content>
    <int:Content id="OAgh8Dtq">
      <int:Rejection type="LegacyProofing"/>
    </int:Content>
  </int:Observations>
</int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F98"/>
    <w:rsid w:val="000026A4"/>
    <w:rsid w:val="0000729B"/>
    <w:rsid w:val="00014E53"/>
    <w:rsid w:val="00016483"/>
    <w:rsid w:val="000242F2"/>
    <w:rsid w:val="000251B2"/>
    <w:rsid w:val="0002571F"/>
    <w:rsid w:val="00035A86"/>
    <w:rsid w:val="00056A13"/>
    <w:rsid w:val="00057B1F"/>
    <w:rsid w:val="000731B2"/>
    <w:rsid w:val="00081781"/>
    <w:rsid w:val="000849D3"/>
    <w:rsid w:val="00084F9A"/>
    <w:rsid w:val="0009404A"/>
    <w:rsid w:val="000960E3"/>
    <w:rsid w:val="000B0CB6"/>
    <w:rsid w:val="000C6647"/>
    <w:rsid w:val="000D246E"/>
    <w:rsid w:val="000F08B0"/>
    <w:rsid w:val="001215E0"/>
    <w:rsid w:val="00135D07"/>
    <w:rsid w:val="001432DA"/>
    <w:rsid w:val="00155093"/>
    <w:rsid w:val="00162B6D"/>
    <w:rsid w:val="0016565C"/>
    <w:rsid w:val="00172BEB"/>
    <w:rsid w:val="001742EB"/>
    <w:rsid w:val="00182C90"/>
    <w:rsid w:val="00193654"/>
    <w:rsid w:val="0019627F"/>
    <w:rsid w:val="001A6FC4"/>
    <w:rsid w:val="001A739B"/>
    <w:rsid w:val="001A75A2"/>
    <w:rsid w:val="001A7C11"/>
    <w:rsid w:val="001B0B87"/>
    <w:rsid w:val="001B0EDC"/>
    <w:rsid w:val="001B4BF2"/>
    <w:rsid w:val="001B5514"/>
    <w:rsid w:val="001B5E88"/>
    <w:rsid w:val="001C36E5"/>
    <w:rsid w:val="001C5E9C"/>
    <w:rsid w:val="001C697C"/>
    <w:rsid w:val="001C7A97"/>
    <w:rsid w:val="001D1356"/>
    <w:rsid w:val="001D77DF"/>
    <w:rsid w:val="001E37B4"/>
    <w:rsid w:val="00203244"/>
    <w:rsid w:val="002034B3"/>
    <w:rsid w:val="00205664"/>
    <w:rsid w:val="00207D2F"/>
    <w:rsid w:val="00213A32"/>
    <w:rsid w:val="0022226D"/>
    <w:rsid w:val="002244B6"/>
    <w:rsid w:val="00230338"/>
    <w:rsid w:val="00234B82"/>
    <w:rsid w:val="00251AA3"/>
    <w:rsid w:val="00255DEC"/>
    <w:rsid w:val="00270B44"/>
    <w:rsid w:val="00280966"/>
    <w:rsid w:val="002905BA"/>
    <w:rsid w:val="00293190"/>
    <w:rsid w:val="00295C19"/>
    <w:rsid w:val="002A0E5D"/>
    <w:rsid w:val="002A16D5"/>
    <w:rsid w:val="002A7EE4"/>
    <w:rsid w:val="002B18C6"/>
    <w:rsid w:val="002C45DC"/>
    <w:rsid w:val="002D0DFA"/>
    <w:rsid w:val="002D39F6"/>
    <w:rsid w:val="002D62BC"/>
    <w:rsid w:val="002E051B"/>
    <w:rsid w:val="002E1863"/>
    <w:rsid w:val="002E5388"/>
    <w:rsid w:val="002F4BA6"/>
    <w:rsid w:val="00300317"/>
    <w:rsid w:val="003134A5"/>
    <w:rsid w:val="003165B7"/>
    <w:rsid w:val="003204DE"/>
    <w:rsid w:val="00324B62"/>
    <w:rsid w:val="003301C0"/>
    <w:rsid w:val="0033413C"/>
    <w:rsid w:val="003364C0"/>
    <w:rsid w:val="0033716E"/>
    <w:rsid w:val="003375BA"/>
    <w:rsid w:val="003424B9"/>
    <w:rsid w:val="00347E03"/>
    <w:rsid w:val="00355BED"/>
    <w:rsid w:val="0036146D"/>
    <w:rsid w:val="003662CE"/>
    <w:rsid w:val="00373A5B"/>
    <w:rsid w:val="00373D8B"/>
    <w:rsid w:val="003770CF"/>
    <w:rsid w:val="00380E41"/>
    <w:rsid w:val="00385630"/>
    <w:rsid w:val="00385837"/>
    <w:rsid w:val="00386476"/>
    <w:rsid w:val="003955E5"/>
    <w:rsid w:val="003B09EB"/>
    <w:rsid w:val="003D154B"/>
    <w:rsid w:val="003D78F4"/>
    <w:rsid w:val="003D7B36"/>
    <w:rsid w:val="003E5B8D"/>
    <w:rsid w:val="003E7934"/>
    <w:rsid w:val="003F23A8"/>
    <w:rsid w:val="003F271F"/>
    <w:rsid w:val="003F3E83"/>
    <w:rsid w:val="00405C54"/>
    <w:rsid w:val="004071CE"/>
    <w:rsid w:val="004120D0"/>
    <w:rsid w:val="004138FA"/>
    <w:rsid w:val="00421A44"/>
    <w:rsid w:val="00436C66"/>
    <w:rsid w:val="00446849"/>
    <w:rsid w:val="00454EEA"/>
    <w:rsid w:val="004702CE"/>
    <w:rsid w:val="0047210E"/>
    <w:rsid w:val="0047391A"/>
    <w:rsid w:val="00476E4E"/>
    <w:rsid w:val="0048541E"/>
    <w:rsid w:val="0048710E"/>
    <w:rsid w:val="0049453A"/>
    <w:rsid w:val="004A4F81"/>
    <w:rsid w:val="004A620F"/>
    <w:rsid w:val="004B4F12"/>
    <w:rsid w:val="004C1B0B"/>
    <w:rsid w:val="004C5701"/>
    <w:rsid w:val="004C67EE"/>
    <w:rsid w:val="004D1A1B"/>
    <w:rsid w:val="004D4016"/>
    <w:rsid w:val="004D4659"/>
    <w:rsid w:val="004E062C"/>
    <w:rsid w:val="004E3078"/>
    <w:rsid w:val="00537703"/>
    <w:rsid w:val="00547D63"/>
    <w:rsid w:val="00553775"/>
    <w:rsid w:val="00554D27"/>
    <w:rsid w:val="0055724A"/>
    <w:rsid w:val="005610B7"/>
    <w:rsid w:val="00562484"/>
    <w:rsid w:val="00566D6F"/>
    <w:rsid w:val="00570E64"/>
    <w:rsid w:val="0057142C"/>
    <w:rsid w:val="00574E18"/>
    <w:rsid w:val="00577468"/>
    <w:rsid w:val="00594AFD"/>
    <w:rsid w:val="00597D42"/>
    <w:rsid w:val="005A5420"/>
    <w:rsid w:val="005A71E8"/>
    <w:rsid w:val="005C25F2"/>
    <w:rsid w:val="005C564B"/>
    <w:rsid w:val="005D06D8"/>
    <w:rsid w:val="005D3D73"/>
    <w:rsid w:val="005D54B4"/>
    <w:rsid w:val="005D5921"/>
    <w:rsid w:val="005D7641"/>
    <w:rsid w:val="005E4EB0"/>
    <w:rsid w:val="005F02A5"/>
    <w:rsid w:val="005F6C28"/>
    <w:rsid w:val="00605366"/>
    <w:rsid w:val="0063304E"/>
    <w:rsid w:val="00642299"/>
    <w:rsid w:val="00643B60"/>
    <w:rsid w:val="00652CDD"/>
    <w:rsid w:val="00653C5C"/>
    <w:rsid w:val="00666531"/>
    <w:rsid w:val="0067028E"/>
    <w:rsid w:val="006769B6"/>
    <w:rsid w:val="00676C96"/>
    <w:rsid w:val="00696AEE"/>
    <w:rsid w:val="006A43F3"/>
    <w:rsid w:val="006A74DD"/>
    <w:rsid w:val="006B127A"/>
    <w:rsid w:val="006C1729"/>
    <w:rsid w:val="006D49E1"/>
    <w:rsid w:val="006E0028"/>
    <w:rsid w:val="006E3EC4"/>
    <w:rsid w:val="006E747C"/>
    <w:rsid w:val="006F3879"/>
    <w:rsid w:val="007038C3"/>
    <w:rsid w:val="0071100E"/>
    <w:rsid w:val="00715C38"/>
    <w:rsid w:val="00716881"/>
    <w:rsid w:val="00716E1C"/>
    <w:rsid w:val="00727F14"/>
    <w:rsid w:val="00730C7D"/>
    <w:rsid w:val="00733979"/>
    <w:rsid w:val="00740A63"/>
    <w:rsid w:val="00744122"/>
    <w:rsid w:val="00745449"/>
    <w:rsid w:val="00755DFD"/>
    <w:rsid w:val="00757BC5"/>
    <w:rsid w:val="00760B60"/>
    <w:rsid w:val="00762CEC"/>
    <w:rsid w:val="00770883"/>
    <w:rsid w:val="00777C23"/>
    <w:rsid w:val="00790EF6"/>
    <w:rsid w:val="00795170"/>
    <w:rsid w:val="007A011F"/>
    <w:rsid w:val="007A17D9"/>
    <w:rsid w:val="007B0990"/>
    <w:rsid w:val="007C1EDF"/>
    <w:rsid w:val="007C200A"/>
    <w:rsid w:val="007C7292"/>
    <w:rsid w:val="007D1801"/>
    <w:rsid w:val="007D2148"/>
    <w:rsid w:val="007D2770"/>
    <w:rsid w:val="007E0400"/>
    <w:rsid w:val="007E352C"/>
    <w:rsid w:val="007F78E7"/>
    <w:rsid w:val="008036ED"/>
    <w:rsid w:val="008043F3"/>
    <w:rsid w:val="00810569"/>
    <w:rsid w:val="00816094"/>
    <w:rsid w:val="00820D68"/>
    <w:rsid w:val="00821C59"/>
    <w:rsid w:val="008329FB"/>
    <w:rsid w:val="00857A77"/>
    <w:rsid w:val="0086130E"/>
    <w:rsid w:val="00861B31"/>
    <w:rsid w:val="00866E33"/>
    <w:rsid w:val="00870144"/>
    <w:rsid w:val="00877461"/>
    <w:rsid w:val="00877B32"/>
    <w:rsid w:val="00881A01"/>
    <w:rsid w:val="00884BAF"/>
    <w:rsid w:val="008911DC"/>
    <w:rsid w:val="008A0792"/>
    <w:rsid w:val="008A4B2C"/>
    <w:rsid w:val="008B5751"/>
    <w:rsid w:val="008B5D9F"/>
    <w:rsid w:val="008D4F4C"/>
    <w:rsid w:val="008E05D2"/>
    <w:rsid w:val="008F33F1"/>
    <w:rsid w:val="009227BE"/>
    <w:rsid w:val="00941867"/>
    <w:rsid w:val="0094486D"/>
    <w:rsid w:val="00951067"/>
    <w:rsid w:val="00953638"/>
    <w:rsid w:val="00954DF8"/>
    <w:rsid w:val="00973953"/>
    <w:rsid w:val="00975009"/>
    <w:rsid w:val="00977E57"/>
    <w:rsid w:val="0098586F"/>
    <w:rsid w:val="00992F05"/>
    <w:rsid w:val="00993E14"/>
    <w:rsid w:val="00994814"/>
    <w:rsid w:val="00995229"/>
    <w:rsid w:val="009A0F3C"/>
    <w:rsid w:val="009A1467"/>
    <w:rsid w:val="009A6243"/>
    <w:rsid w:val="009A6ABE"/>
    <w:rsid w:val="009B536A"/>
    <w:rsid w:val="009B79AE"/>
    <w:rsid w:val="009C7911"/>
    <w:rsid w:val="009E1355"/>
    <w:rsid w:val="009E4B82"/>
    <w:rsid w:val="009F016C"/>
    <w:rsid w:val="009F2EF7"/>
    <w:rsid w:val="00A00C59"/>
    <w:rsid w:val="00A12F39"/>
    <w:rsid w:val="00A1387F"/>
    <w:rsid w:val="00A20CC5"/>
    <w:rsid w:val="00A2103D"/>
    <w:rsid w:val="00A74AFC"/>
    <w:rsid w:val="00A7730A"/>
    <w:rsid w:val="00A82AE2"/>
    <w:rsid w:val="00A96644"/>
    <w:rsid w:val="00AA6567"/>
    <w:rsid w:val="00AB0E1C"/>
    <w:rsid w:val="00AB3D69"/>
    <w:rsid w:val="00AC4E60"/>
    <w:rsid w:val="00AC58A4"/>
    <w:rsid w:val="00AD414F"/>
    <w:rsid w:val="00AE4595"/>
    <w:rsid w:val="00AF50D8"/>
    <w:rsid w:val="00B1183C"/>
    <w:rsid w:val="00B171A4"/>
    <w:rsid w:val="00B21803"/>
    <w:rsid w:val="00B26340"/>
    <w:rsid w:val="00B31109"/>
    <w:rsid w:val="00B32C02"/>
    <w:rsid w:val="00B35000"/>
    <w:rsid w:val="00B352E7"/>
    <w:rsid w:val="00B36419"/>
    <w:rsid w:val="00B37257"/>
    <w:rsid w:val="00B63D1A"/>
    <w:rsid w:val="00B71B34"/>
    <w:rsid w:val="00B72BB5"/>
    <w:rsid w:val="00B85DC4"/>
    <w:rsid w:val="00B95602"/>
    <w:rsid w:val="00BA5233"/>
    <w:rsid w:val="00BA66F0"/>
    <w:rsid w:val="00BB7415"/>
    <w:rsid w:val="00BC1D4B"/>
    <w:rsid w:val="00BC3D71"/>
    <w:rsid w:val="00BC7B2B"/>
    <w:rsid w:val="00BD2C2D"/>
    <w:rsid w:val="00BD42F5"/>
    <w:rsid w:val="00BD6F57"/>
    <w:rsid w:val="00BF062D"/>
    <w:rsid w:val="00BF09C2"/>
    <w:rsid w:val="00BF5297"/>
    <w:rsid w:val="00C01671"/>
    <w:rsid w:val="00C14DB7"/>
    <w:rsid w:val="00C1A1F7"/>
    <w:rsid w:val="00C20E1F"/>
    <w:rsid w:val="00C2613D"/>
    <w:rsid w:val="00C33AA1"/>
    <w:rsid w:val="00C52AEA"/>
    <w:rsid w:val="00C570BB"/>
    <w:rsid w:val="00C81621"/>
    <w:rsid w:val="00C856CA"/>
    <w:rsid w:val="00C91E1C"/>
    <w:rsid w:val="00C94948"/>
    <w:rsid w:val="00C95922"/>
    <w:rsid w:val="00CA6FA5"/>
    <w:rsid w:val="00CB17C9"/>
    <w:rsid w:val="00CB5E9E"/>
    <w:rsid w:val="00CB7341"/>
    <w:rsid w:val="00CD613F"/>
    <w:rsid w:val="00CD677A"/>
    <w:rsid w:val="00CE5C92"/>
    <w:rsid w:val="00CE7306"/>
    <w:rsid w:val="00CF4530"/>
    <w:rsid w:val="00CF5EBD"/>
    <w:rsid w:val="00D01839"/>
    <w:rsid w:val="00D026BA"/>
    <w:rsid w:val="00D30758"/>
    <w:rsid w:val="00D345FC"/>
    <w:rsid w:val="00D61022"/>
    <w:rsid w:val="00D632F9"/>
    <w:rsid w:val="00D67283"/>
    <w:rsid w:val="00D8236B"/>
    <w:rsid w:val="00D8581F"/>
    <w:rsid w:val="00DA0D52"/>
    <w:rsid w:val="00DA27BE"/>
    <w:rsid w:val="00DA564C"/>
    <w:rsid w:val="00DC18A4"/>
    <w:rsid w:val="00DC2A08"/>
    <w:rsid w:val="00DC63F0"/>
    <w:rsid w:val="00DD5014"/>
    <w:rsid w:val="00DE097D"/>
    <w:rsid w:val="00DE750C"/>
    <w:rsid w:val="00DF44EA"/>
    <w:rsid w:val="00DF6086"/>
    <w:rsid w:val="00E01741"/>
    <w:rsid w:val="00E0610D"/>
    <w:rsid w:val="00E16D6A"/>
    <w:rsid w:val="00E25D81"/>
    <w:rsid w:val="00E27D2F"/>
    <w:rsid w:val="00E3205A"/>
    <w:rsid w:val="00E3210A"/>
    <w:rsid w:val="00E53E4E"/>
    <w:rsid w:val="00E557B0"/>
    <w:rsid w:val="00E6150F"/>
    <w:rsid w:val="00E657CD"/>
    <w:rsid w:val="00E76655"/>
    <w:rsid w:val="00E859C8"/>
    <w:rsid w:val="00EA0FE6"/>
    <w:rsid w:val="00EA4C96"/>
    <w:rsid w:val="00EA53E8"/>
    <w:rsid w:val="00EB2F98"/>
    <w:rsid w:val="00EC2B79"/>
    <w:rsid w:val="00ED20E3"/>
    <w:rsid w:val="00ED5ABA"/>
    <w:rsid w:val="00EE1ECF"/>
    <w:rsid w:val="00EF2F9F"/>
    <w:rsid w:val="00EF751B"/>
    <w:rsid w:val="00F1734D"/>
    <w:rsid w:val="00F207C9"/>
    <w:rsid w:val="00F53638"/>
    <w:rsid w:val="00F627A3"/>
    <w:rsid w:val="00F71268"/>
    <w:rsid w:val="00F72CAA"/>
    <w:rsid w:val="00F74044"/>
    <w:rsid w:val="00F80026"/>
    <w:rsid w:val="00F90115"/>
    <w:rsid w:val="00F92C49"/>
    <w:rsid w:val="00FA3BF7"/>
    <w:rsid w:val="00FA4C9F"/>
    <w:rsid w:val="00FA5C6D"/>
    <w:rsid w:val="00FB3AAF"/>
    <w:rsid w:val="00FC5E84"/>
    <w:rsid w:val="00FC7AB9"/>
    <w:rsid w:val="00FC7C11"/>
    <w:rsid w:val="00FD0211"/>
    <w:rsid w:val="00FD3428"/>
    <w:rsid w:val="00FE750B"/>
    <w:rsid w:val="04C6FCE4"/>
    <w:rsid w:val="07BB8112"/>
    <w:rsid w:val="09A10016"/>
    <w:rsid w:val="09E0B36C"/>
    <w:rsid w:val="0A1ED289"/>
    <w:rsid w:val="1256264B"/>
    <w:rsid w:val="173D137F"/>
    <w:rsid w:val="188DF8A4"/>
    <w:rsid w:val="200F904F"/>
    <w:rsid w:val="24785412"/>
    <w:rsid w:val="254EE801"/>
    <w:rsid w:val="257A1172"/>
    <w:rsid w:val="25971B4E"/>
    <w:rsid w:val="277312A9"/>
    <w:rsid w:val="287280CD"/>
    <w:rsid w:val="2A45FAB1"/>
    <w:rsid w:val="2D9DC1E5"/>
    <w:rsid w:val="2DAD4D61"/>
    <w:rsid w:val="2EBE5B1C"/>
    <w:rsid w:val="2EF6C666"/>
    <w:rsid w:val="30E892AB"/>
    <w:rsid w:val="323A5579"/>
    <w:rsid w:val="340D0369"/>
    <w:rsid w:val="36E984CF"/>
    <w:rsid w:val="38855530"/>
    <w:rsid w:val="3A212591"/>
    <w:rsid w:val="3A42D9E3"/>
    <w:rsid w:val="3B83CF5C"/>
    <w:rsid w:val="3D166015"/>
    <w:rsid w:val="3D727784"/>
    <w:rsid w:val="3EA7A8A2"/>
    <w:rsid w:val="409B1627"/>
    <w:rsid w:val="47697316"/>
    <w:rsid w:val="480EC990"/>
    <w:rsid w:val="48CC2779"/>
    <w:rsid w:val="48E9C8CD"/>
    <w:rsid w:val="4AA113D8"/>
    <w:rsid w:val="4AE11D31"/>
    <w:rsid w:val="4C7CED92"/>
    <w:rsid w:val="4E6D67B5"/>
    <w:rsid w:val="5260D1CE"/>
    <w:rsid w:val="53373E7F"/>
    <w:rsid w:val="55288501"/>
    <w:rsid w:val="553E12E5"/>
    <w:rsid w:val="554E1434"/>
    <w:rsid w:val="55641979"/>
    <w:rsid w:val="57659691"/>
    <w:rsid w:val="590691F1"/>
    <w:rsid w:val="591344B8"/>
    <w:rsid w:val="5D26E4FE"/>
    <w:rsid w:val="687E3713"/>
    <w:rsid w:val="697A55D0"/>
    <w:rsid w:val="6DD6DA54"/>
    <w:rsid w:val="708B4136"/>
    <w:rsid w:val="745A0B8D"/>
    <w:rsid w:val="770E8AB0"/>
    <w:rsid w:val="7AFCE401"/>
    <w:rsid w:val="7F4AB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AC118"/>
  <w15:chartTrackingRefBased/>
  <w15:docId w15:val="{F8E809DA-C43F-4ED1-9CA8-01ACA7CED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EB2F9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normaltextrun" w:customStyle="1">
    <w:name w:val="normaltextrun"/>
    <w:basedOn w:val="DefaultParagraphFont"/>
    <w:rsid w:val="00EB2F98"/>
  </w:style>
  <w:style w:type="character" w:styleId="eop" w:customStyle="1">
    <w:name w:val="eop"/>
    <w:basedOn w:val="DefaultParagraphFont"/>
    <w:rsid w:val="00EB2F98"/>
  </w:style>
  <w:style w:type="character" w:styleId="CommentReference">
    <w:name w:val="annotation reference"/>
    <w:basedOn w:val="DefaultParagraphFont"/>
    <w:uiPriority w:val="99"/>
    <w:semiHidden/>
    <w:unhideWhenUsed/>
    <w:rsid w:val="003B09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09E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3B09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09E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3B09EB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320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05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8043F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Revision">
    <w:name w:val="Revision"/>
    <w:hidden/>
    <w:uiPriority w:val="99"/>
    <w:semiHidden/>
    <w:rsid w:val="00AE45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3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4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3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1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29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69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9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964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799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4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98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3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22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21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63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79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87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ourworldindata.org/grapher/crude-oil-prices?time=2010..latest" TargetMode="External" Id="rId8" /><Relationship Type="http://schemas.openxmlformats.org/officeDocument/2006/relationships/customXml" Target="../customXml/item3.xml" Id="rId3" /><Relationship Type="http://schemas.openxmlformats.org/officeDocument/2006/relationships/hyperlink" Target="https://mcusercontent.com/28995e1d18b16aa894488fab9/images/1179b93b-00a6-ff1a-f599-f68d654cb68e.jpg." TargetMode="Externa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theme" Target="theme/theme1.xml" Id="rId10" /><Relationship Type="http://schemas.openxmlformats.org/officeDocument/2006/relationships/styles" Target="styles.xml" Id="rId4" /><Relationship Type="http://schemas.openxmlformats.org/officeDocument/2006/relationships/fontTable" Target="fontTable.xml" Id="rId9" /><Relationship Type="http://schemas.microsoft.com/office/2019/09/relationships/intelligence" Target="intelligence.xml" Id="Rfe47e542bedc449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3" ma:contentTypeDescription="Create a new document." ma:contentTypeScope="" ma:versionID="d74e1584b034a49908df35e9bc458d34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115cbf44b027dca68a1b24878700f0bf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650CD8-ACFE-4F55-85F4-730E0EE844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5e57b-a09f-41ba-9e69-9022347623df"/>
    <ds:schemaRef ds:uri="9152755b-ef5c-4628-adab-b4ae820155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665616-4681-4F24-B70D-CAF4AB1D51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047EA6-A2E6-462E-BCDC-4CE0DC230FB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Anisha Dias Bandaranaike</dc:creator>
  <cp:keywords/>
  <dc:description/>
  <cp:lastModifiedBy>Shihara Ferdinando</cp:lastModifiedBy>
  <cp:revision>233</cp:revision>
  <dcterms:created xsi:type="dcterms:W3CDTF">2022-04-22T17:38:00Z</dcterms:created>
  <dcterms:modified xsi:type="dcterms:W3CDTF">2022-05-19T09:13:46Z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</Properties>
</file>